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8" w:rsidRDefault="005366B2" w:rsidP="00FB6C48">
      <w:pPr>
        <w:pStyle w:val="a3"/>
        <w:jc w:val="center"/>
        <w:rPr>
          <w:sz w:val="28"/>
          <w:szCs w:val="28"/>
        </w:rPr>
      </w:pPr>
      <w:r w:rsidRPr="005366B2">
        <w:rPr>
          <w:b/>
          <w:sz w:val="28"/>
          <w:szCs w:val="28"/>
        </w:rPr>
        <w:t>Слайд №1</w:t>
      </w:r>
      <w:r>
        <w:rPr>
          <w:sz w:val="28"/>
          <w:szCs w:val="28"/>
        </w:rPr>
        <w:t xml:space="preserve"> </w:t>
      </w:r>
      <w:r w:rsidR="00DC5F92">
        <w:rPr>
          <w:sz w:val="28"/>
          <w:szCs w:val="28"/>
        </w:rPr>
        <w:t xml:space="preserve">Основные показатели и векторы движения развития образования </w:t>
      </w:r>
      <w:r w:rsidR="00FB6C48" w:rsidRPr="00E165F8">
        <w:rPr>
          <w:sz w:val="28"/>
          <w:szCs w:val="28"/>
        </w:rPr>
        <w:t xml:space="preserve"> </w:t>
      </w:r>
      <w:proofErr w:type="spellStart"/>
      <w:r w:rsidR="00FB6C48" w:rsidRPr="00E165F8">
        <w:rPr>
          <w:sz w:val="28"/>
          <w:szCs w:val="28"/>
        </w:rPr>
        <w:t>Поспелихинского</w:t>
      </w:r>
      <w:proofErr w:type="spellEnd"/>
      <w:r w:rsidR="00FB6C48" w:rsidRPr="00E165F8">
        <w:rPr>
          <w:sz w:val="28"/>
          <w:szCs w:val="28"/>
        </w:rPr>
        <w:t xml:space="preserve"> района</w:t>
      </w:r>
    </w:p>
    <w:p w:rsidR="00961095" w:rsidRPr="00365748" w:rsidRDefault="00961095" w:rsidP="009610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48">
        <w:rPr>
          <w:rFonts w:ascii="Times New Roman" w:hAnsi="Times New Roman" w:cs="Times New Roman"/>
          <w:b/>
          <w:sz w:val="28"/>
          <w:szCs w:val="28"/>
        </w:rPr>
        <w:t>Уважаемые коллеги,  гости конференции!</w:t>
      </w:r>
    </w:p>
    <w:p w:rsidR="00961095" w:rsidRPr="00645400" w:rsidRDefault="00961095" w:rsidP="00961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00">
        <w:rPr>
          <w:rFonts w:ascii="Times New Roman" w:hAnsi="Times New Roman" w:cs="Times New Roman"/>
          <w:sz w:val="28"/>
          <w:szCs w:val="28"/>
        </w:rPr>
        <w:t xml:space="preserve">Остались считанные дни до начала нового учебного года. Для многих из нас он – очередной. Для некоторых – первый. </w:t>
      </w:r>
      <w:r w:rsidRPr="00645400">
        <w:rPr>
          <w:rFonts w:ascii="Times New Roman" w:hAnsi="Times New Roman" w:cs="Times New Roman"/>
          <w:color w:val="000000"/>
          <w:sz w:val="28"/>
          <w:szCs w:val="28"/>
        </w:rPr>
        <w:t>Хочется, чтобы сегодня работа конференции определила перспективы на будущее, наполнила праздничным настроением этот день и вселила в нас надежду и веру в дальнейший успех.</w:t>
      </w:r>
    </w:p>
    <w:p w:rsidR="00D13F4F" w:rsidRPr="00E165F8" w:rsidRDefault="005366B2" w:rsidP="00E165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6B2">
        <w:rPr>
          <w:b/>
          <w:sz w:val="28"/>
          <w:szCs w:val="28"/>
        </w:rPr>
        <w:t>Слайд №2</w:t>
      </w:r>
      <w:r>
        <w:rPr>
          <w:sz w:val="28"/>
          <w:szCs w:val="28"/>
        </w:rPr>
        <w:t xml:space="preserve"> </w:t>
      </w:r>
      <w:r w:rsidR="00D13F4F" w:rsidRPr="00E165F8">
        <w:rPr>
          <w:sz w:val="28"/>
          <w:szCs w:val="28"/>
        </w:rPr>
        <w:t>Национальный проект «Образование» является на ближайшие шесть лет ключевым направлением государств</w:t>
      </w:r>
      <w:r w:rsidR="00FD6C15" w:rsidRPr="00E165F8">
        <w:rPr>
          <w:sz w:val="28"/>
          <w:szCs w:val="28"/>
        </w:rPr>
        <w:t>енной образовательной политики</w:t>
      </w:r>
      <w:r w:rsidR="00D13F4F" w:rsidRPr="00E165F8">
        <w:rPr>
          <w:sz w:val="28"/>
          <w:szCs w:val="28"/>
        </w:rPr>
        <w:t>.</w:t>
      </w:r>
    </w:p>
    <w:p w:rsidR="00D13F4F" w:rsidRDefault="00F07997" w:rsidP="00E165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13F4F" w:rsidRPr="00E165F8">
        <w:rPr>
          <w:sz w:val="28"/>
          <w:szCs w:val="28"/>
        </w:rPr>
        <w:t>аправлен</w:t>
      </w:r>
      <w:proofErr w:type="gramEnd"/>
      <w:r w:rsidR="00D13F4F" w:rsidRPr="00E165F8">
        <w:rPr>
          <w:sz w:val="28"/>
          <w:szCs w:val="28"/>
        </w:rPr>
        <w:t xml:space="preserve"> на выполнение задач, поставленных Президентом Российской Федерации Владимиром Путиным, по вхождению в десятку ведущих стран мира по качеству общего образования и воспитанию гармонично развитой и социально ответственной личности на основе духовно-нравственных ценностей нашей страны и наш</w:t>
      </w:r>
      <w:r w:rsidR="00FD6C15" w:rsidRPr="00E165F8">
        <w:rPr>
          <w:sz w:val="28"/>
          <w:szCs w:val="28"/>
        </w:rPr>
        <w:t>их народов</w:t>
      </w:r>
      <w:r w:rsidR="00D13F4F" w:rsidRPr="00E165F8">
        <w:rPr>
          <w:sz w:val="28"/>
          <w:szCs w:val="28"/>
        </w:rPr>
        <w:t>.</w:t>
      </w:r>
      <w:r w:rsidR="008D3A09" w:rsidRPr="008D3A09">
        <w:t xml:space="preserve"> </w:t>
      </w:r>
      <w:r w:rsidR="008D3A09" w:rsidRPr="008D3A09">
        <w:rPr>
          <w:sz w:val="28"/>
          <w:szCs w:val="28"/>
        </w:rPr>
        <w:t>Е</w:t>
      </w:r>
      <w:r w:rsidR="008A4250">
        <w:rPr>
          <w:sz w:val="28"/>
          <w:szCs w:val="28"/>
        </w:rPr>
        <w:t xml:space="preserve">го реализация рассчитана до </w:t>
      </w:r>
      <w:r w:rsidR="008D3A09" w:rsidRPr="008D3A09">
        <w:rPr>
          <w:sz w:val="28"/>
          <w:szCs w:val="28"/>
        </w:rPr>
        <w:t xml:space="preserve">2024 годы. </w:t>
      </w:r>
    </w:p>
    <w:p w:rsidR="00D13F4F" w:rsidRDefault="008A603F" w:rsidP="008D3A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этого документа в Алтайском крае сформированы инициативы по развитию отрасли и </w:t>
      </w:r>
      <w:r w:rsidR="009810B9" w:rsidRPr="00E165F8">
        <w:rPr>
          <w:sz w:val="28"/>
          <w:szCs w:val="28"/>
        </w:rPr>
        <w:t xml:space="preserve"> приняты 10 ини</w:t>
      </w:r>
      <w:r>
        <w:rPr>
          <w:sz w:val="28"/>
          <w:szCs w:val="28"/>
        </w:rPr>
        <w:t>циатив Губернатора В.П. Томенко.</w:t>
      </w:r>
    </w:p>
    <w:p w:rsidR="001166F3" w:rsidRPr="00E165F8" w:rsidRDefault="005366B2" w:rsidP="00E165F8">
      <w:pPr>
        <w:pStyle w:val="2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66B2">
        <w:rPr>
          <w:rFonts w:ascii="Times New Roman" w:hAnsi="Times New Roman" w:cs="Times New Roman"/>
          <w:b/>
          <w:sz w:val="28"/>
          <w:szCs w:val="28"/>
        </w:rPr>
        <w:t>Слайд № 3, 4</w:t>
      </w:r>
      <w:proofErr w:type="gramStart"/>
      <w:r>
        <w:rPr>
          <w:b/>
          <w:sz w:val="28"/>
          <w:szCs w:val="28"/>
        </w:rPr>
        <w:t xml:space="preserve"> </w:t>
      </w:r>
      <w:r w:rsidR="001166F3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1166F3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целях обеспечения эффективного исполнения на территории </w:t>
      </w:r>
      <w:proofErr w:type="spellStart"/>
      <w:r w:rsidR="001166F3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Поспелихинского</w:t>
      </w:r>
      <w:proofErr w:type="spellEnd"/>
      <w:r w:rsidR="001166F3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региональных проектов Алтайского края, реализуемых в</w:t>
      </w:r>
      <w:r w:rsidR="001166F3" w:rsidRPr="00E165F8">
        <w:rPr>
          <w:rFonts w:ascii="Times New Roman" w:hAnsi="Times New Roman" w:cs="Times New Roman"/>
          <w:sz w:val="28"/>
          <w:szCs w:val="28"/>
        </w:rPr>
        <w:t xml:space="preserve"> </w:t>
      </w:r>
      <w:r w:rsidR="001166F3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рамках национального проекта «Образование», оперативного взаимодействия с Министерством образования и науки Алтайского края,  приказом комитета по образованию от 30.05.2019 № 289 утвержден</w:t>
      </w:r>
      <w:r w:rsidR="001166F3" w:rsidRPr="00E165F8">
        <w:rPr>
          <w:rFonts w:ascii="Times New Roman" w:hAnsi="Times New Roman" w:cs="Times New Roman"/>
          <w:sz w:val="28"/>
          <w:szCs w:val="28"/>
        </w:rPr>
        <w:t xml:space="preserve"> </w:t>
      </w:r>
      <w:r w:rsidR="001166F3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 рабочих групп по реализации региональных проектов национального проекта «Образование», утверждено Положение о рабочей группе по реализации региональных проек</w:t>
      </w:r>
      <w:r w:rsidR="001166F3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тов национального проекта «Образование».</w:t>
      </w:r>
      <w:r w:rsidR="007C60FA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приемке образовательных организаций к началу ново</w:t>
      </w:r>
      <w:r w:rsidR="00F079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учебного года комиссией </w:t>
      </w:r>
      <w:r w:rsidR="007C60FA" w:rsidRPr="00E16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осуществлен контроль размещения  информационных стендов по реализации данных проектов  с целью информирования общественности. </w:t>
      </w:r>
    </w:p>
    <w:p w:rsidR="009F12C2" w:rsidRPr="009F12C2" w:rsidRDefault="005366B2" w:rsidP="00E165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№5 </w:t>
      </w:r>
      <w:r w:rsidR="009F12C2" w:rsidRPr="009F12C2">
        <w:rPr>
          <w:sz w:val="28"/>
          <w:szCs w:val="28"/>
        </w:rPr>
        <w:t>Создание новых мест, развитие инфраструктуры учреждений – стратегическая инициатива</w:t>
      </w:r>
      <w:r w:rsidR="009F12C2">
        <w:rPr>
          <w:sz w:val="28"/>
          <w:szCs w:val="28"/>
        </w:rPr>
        <w:t xml:space="preserve"> края</w:t>
      </w:r>
      <w:r w:rsidR="009F12C2" w:rsidRPr="009F12C2">
        <w:rPr>
          <w:sz w:val="28"/>
          <w:szCs w:val="28"/>
        </w:rPr>
        <w:t>. Она успешно реализуется через КАИП.</w:t>
      </w:r>
    </w:p>
    <w:p w:rsidR="00A23DEC" w:rsidRPr="008A4250" w:rsidRDefault="00A23DEC" w:rsidP="00E165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65F8">
        <w:rPr>
          <w:sz w:val="28"/>
          <w:szCs w:val="28"/>
        </w:rPr>
        <w:t xml:space="preserve">Сегодня система образования района включает в себя 7 образовательных учреждений разных типов и видов, в которых в новом учебному году будут </w:t>
      </w:r>
      <w:proofErr w:type="gramStart"/>
      <w:r w:rsidRPr="00E165F8">
        <w:rPr>
          <w:sz w:val="28"/>
          <w:szCs w:val="28"/>
        </w:rPr>
        <w:t>о</w:t>
      </w:r>
      <w:r w:rsidR="00E165F8">
        <w:rPr>
          <w:sz w:val="28"/>
          <w:szCs w:val="28"/>
        </w:rPr>
        <w:t>бучаться</w:t>
      </w:r>
      <w:proofErr w:type="gramEnd"/>
      <w:r w:rsidR="00E165F8">
        <w:rPr>
          <w:sz w:val="28"/>
          <w:szCs w:val="28"/>
        </w:rPr>
        <w:t xml:space="preserve"> и воспитываться почти </w:t>
      </w:r>
      <w:r w:rsidR="008A4250" w:rsidRPr="008A4250">
        <w:rPr>
          <w:sz w:val="28"/>
          <w:szCs w:val="28"/>
        </w:rPr>
        <w:t xml:space="preserve">4 тыс. детей, работать </w:t>
      </w:r>
      <w:r w:rsidR="009F12C2" w:rsidRPr="008A4250">
        <w:rPr>
          <w:sz w:val="28"/>
          <w:szCs w:val="28"/>
        </w:rPr>
        <w:t xml:space="preserve"> </w:t>
      </w:r>
      <w:r w:rsidR="008A4250" w:rsidRPr="008A4250">
        <w:rPr>
          <w:sz w:val="28"/>
          <w:szCs w:val="28"/>
        </w:rPr>
        <w:t>382 педагога</w:t>
      </w:r>
      <w:r w:rsidRPr="008A4250">
        <w:rPr>
          <w:sz w:val="28"/>
          <w:szCs w:val="28"/>
        </w:rPr>
        <w:t>.</w:t>
      </w:r>
    </w:p>
    <w:p w:rsidR="005366B2" w:rsidRDefault="008A4250" w:rsidP="00536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школах района</w:t>
      </w:r>
      <w:r w:rsidR="005366B2" w:rsidRPr="00E165F8">
        <w:rPr>
          <w:sz w:val="28"/>
          <w:szCs w:val="28"/>
        </w:rPr>
        <w:t xml:space="preserve"> реализуют программы общего образования 4 общеобразовательных учреждения, 15 филиалов.</w:t>
      </w:r>
      <w:r w:rsidR="00DC431C">
        <w:rPr>
          <w:sz w:val="28"/>
          <w:szCs w:val="28"/>
        </w:rPr>
        <w:t xml:space="preserve"> Сядут за парты</w:t>
      </w:r>
      <w:r w:rsidR="005366B2">
        <w:rPr>
          <w:sz w:val="28"/>
          <w:szCs w:val="28"/>
        </w:rPr>
        <w:t xml:space="preserve"> </w:t>
      </w:r>
      <w:r w:rsidR="009F12C2" w:rsidRPr="009F12C2">
        <w:rPr>
          <w:sz w:val="28"/>
          <w:szCs w:val="28"/>
        </w:rPr>
        <w:t>2846</w:t>
      </w:r>
      <w:r w:rsidR="005366B2" w:rsidRPr="00E165F8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</w:t>
      </w:r>
      <w:r w:rsidR="005366B2" w:rsidRPr="00E165F8">
        <w:rPr>
          <w:sz w:val="28"/>
          <w:szCs w:val="28"/>
        </w:rPr>
        <w:t xml:space="preserve"> Школьники с 1 по 8 класс, часть девятиклассников обучались по новым федеральным образовательным стандартам. </w:t>
      </w:r>
      <w:r w:rsidR="005366B2">
        <w:rPr>
          <w:sz w:val="28"/>
          <w:szCs w:val="28"/>
        </w:rPr>
        <w:t>В</w:t>
      </w:r>
      <w:r w:rsidR="005366B2" w:rsidRPr="00E165F8">
        <w:rPr>
          <w:sz w:val="28"/>
          <w:szCs w:val="28"/>
        </w:rPr>
        <w:t>о всех школах велось изучение астрономии, в пилотном режиме школа №1 и №2 в пятых классах - изучение второго иностранного языка.</w:t>
      </w:r>
      <w:r w:rsidR="005366B2" w:rsidRPr="005366B2">
        <w:rPr>
          <w:sz w:val="28"/>
          <w:szCs w:val="28"/>
        </w:rPr>
        <w:t xml:space="preserve"> </w:t>
      </w:r>
      <w:r w:rsidR="005366B2" w:rsidRPr="00E165F8">
        <w:rPr>
          <w:sz w:val="28"/>
          <w:szCs w:val="28"/>
        </w:rPr>
        <w:t>С 1 сентября</w:t>
      </w:r>
      <w:r w:rsidR="005366B2">
        <w:rPr>
          <w:sz w:val="28"/>
          <w:szCs w:val="28"/>
        </w:rPr>
        <w:t xml:space="preserve"> все учащиеся приступят к изучению второго иностранного языка.</w:t>
      </w:r>
    </w:p>
    <w:p w:rsidR="00C6325E" w:rsidRDefault="00DC431C" w:rsidP="00C632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</w:t>
      </w:r>
      <w:r w:rsidR="008A4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</w:t>
      </w:r>
      <w:r w:rsidR="00C6325E" w:rsidRPr="00E165F8">
        <w:rPr>
          <w:sz w:val="28"/>
          <w:szCs w:val="28"/>
        </w:rPr>
        <w:t>Н</w:t>
      </w:r>
      <w:proofErr w:type="gramEnd"/>
      <w:r w:rsidR="00C6325E" w:rsidRPr="00E165F8">
        <w:rPr>
          <w:sz w:val="28"/>
          <w:szCs w:val="28"/>
        </w:rPr>
        <w:t>ачиная с 2019-2020 учебного года,</w:t>
      </w:r>
      <w:r w:rsidR="00C6325E">
        <w:rPr>
          <w:sz w:val="28"/>
          <w:szCs w:val="28"/>
        </w:rPr>
        <w:t xml:space="preserve"> в течение трех последующих лет</w:t>
      </w:r>
      <w:r w:rsidR="00C6325E" w:rsidRPr="00E165F8">
        <w:rPr>
          <w:sz w:val="28"/>
          <w:szCs w:val="28"/>
        </w:rPr>
        <w:t xml:space="preserve">  будут созданы 4 Центра цифрового и гуманитарного профилей</w:t>
      </w:r>
      <w:r w:rsidR="00C6325E">
        <w:rPr>
          <w:sz w:val="28"/>
          <w:szCs w:val="28"/>
        </w:rPr>
        <w:t xml:space="preserve"> </w:t>
      </w:r>
      <w:r w:rsidR="00C6325E">
        <w:rPr>
          <w:sz w:val="28"/>
          <w:szCs w:val="28"/>
        </w:rPr>
        <w:lastRenderedPageBreak/>
        <w:t>«Точка роста»</w:t>
      </w:r>
      <w:r w:rsidR="00C6325E" w:rsidRPr="00E165F8">
        <w:rPr>
          <w:sz w:val="28"/>
          <w:szCs w:val="28"/>
        </w:rPr>
        <w:t xml:space="preserve"> в рамках федерального проекта «Современная школа» национального проекта «Образование».</w:t>
      </w:r>
      <w:r w:rsidR="008A4250">
        <w:rPr>
          <w:sz w:val="28"/>
          <w:szCs w:val="28"/>
        </w:rPr>
        <w:t xml:space="preserve"> №2 школа.</w:t>
      </w:r>
    </w:p>
    <w:p w:rsidR="00C6325E" w:rsidRPr="00E165F8" w:rsidRDefault="00C6325E" w:rsidP="00C632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65F8">
        <w:rPr>
          <w:sz w:val="28"/>
          <w:szCs w:val="28"/>
        </w:rPr>
        <w:t xml:space="preserve">Доля школьников, которым </w:t>
      </w:r>
      <w:proofErr w:type="gramStart"/>
      <w:r w:rsidRPr="00E165F8">
        <w:rPr>
          <w:sz w:val="28"/>
          <w:szCs w:val="28"/>
        </w:rPr>
        <w:t>предоставлена возможность обучаться в современных условиях выросла</w:t>
      </w:r>
      <w:proofErr w:type="gramEnd"/>
      <w:r w:rsidRPr="00E165F8">
        <w:rPr>
          <w:sz w:val="28"/>
          <w:szCs w:val="28"/>
        </w:rPr>
        <w:t xml:space="preserve"> с 93% (2013 г.) до 98,7 %. </w:t>
      </w:r>
    </w:p>
    <w:p w:rsidR="00DC431C" w:rsidRPr="00DC431C" w:rsidRDefault="00DC431C" w:rsidP="00DC4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31C">
        <w:rPr>
          <w:rFonts w:ascii="Times New Roman" w:hAnsi="Times New Roman" w:cs="Times New Roman"/>
          <w:b/>
          <w:sz w:val="28"/>
          <w:szCs w:val="28"/>
        </w:rPr>
        <w:t>Слайд №7</w:t>
      </w:r>
      <w:proofErr w:type="gramStart"/>
      <w:r w:rsidRPr="00DC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25E" w:rsidRPr="00DC43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6325E" w:rsidRPr="00DC431C">
        <w:rPr>
          <w:rFonts w:ascii="Times New Roman" w:hAnsi="Times New Roman" w:cs="Times New Roman"/>
          <w:sz w:val="28"/>
          <w:szCs w:val="28"/>
        </w:rPr>
        <w:t>удет продолжено создание новых мест в общеобразовательных организациях, в том числе планируется создание 240 мест в Мамонтовская СОШ. Строительс</w:t>
      </w:r>
      <w:r w:rsidR="00F07997">
        <w:rPr>
          <w:rFonts w:ascii="Times New Roman" w:hAnsi="Times New Roman" w:cs="Times New Roman"/>
          <w:sz w:val="28"/>
          <w:szCs w:val="28"/>
        </w:rPr>
        <w:t>тво новой школы запланировано с 2021</w:t>
      </w:r>
      <w:r w:rsidR="00C6325E" w:rsidRPr="00DC431C">
        <w:rPr>
          <w:rFonts w:ascii="Times New Roman" w:hAnsi="Times New Roman" w:cs="Times New Roman"/>
          <w:sz w:val="28"/>
          <w:szCs w:val="28"/>
        </w:rPr>
        <w:t>.</w:t>
      </w:r>
      <w:r w:rsidRPr="00DC431C">
        <w:rPr>
          <w:rFonts w:ascii="Times New Roman" w:hAnsi="Times New Roman" w:cs="Times New Roman"/>
          <w:sz w:val="28"/>
          <w:szCs w:val="28"/>
        </w:rPr>
        <w:t xml:space="preserve"> В 2020-2021 гг. будет осуществлено строительство нового детского сада-яслей </w:t>
      </w:r>
      <w:proofErr w:type="gramStart"/>
      <w:r w:rsidRPr="00DC4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431C">
        <w:rPr>
          <w:rFonts w:ascii="Times New Roman" w:hAnsi="Times New Roman" w:cs="Times New Roman"/>
          <w:sz w:val="28"/>
          <w:szCs w:val="28"/>
        </w:rPr>
        <w:t xml:space="preserve"> с. Поспелиха на 140 мест. </w:t>
      </w:r>
    </w:p>
    <w:p w:rsidR="00F07997" w:rsidRDefault="00DC431C" w:rsidP="00F07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31C">
        <w:rPr>
          <w:rFonts w:ascii="Times New Roman" w:hAnsi="Times New Roman" w:cs="Times New Roman"/>
          <w:b/>
          <w:sz w:val="28"/>
          <w:szCs w:val="28"/>
        </w:rPr>
        <w:t>Слайд № 8</w:t>
      </w:r>
      <w:r>
        <w:rPr>
          <w:b/>
          <w:sz w:val="28"/>
          <w:szCs w:val="28"/>
        </w:rPr>
        <w:t xml:space="preserve"> </w:t>
      </w:r>
      <w:r w:rsidR="009F12C2" w:rsidRPr="009F12C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07997">
        <w:rPr>
          <w:rFonts w:ascii="Times New Roman" w:hAnsi="Times New Roman" w:cs="Times New Roman"/>
          <w:sz w:val="28"/>
          <w:szCs w:val="28"/>
        </w:rPr>
        <w:t xml:space="preserve">очередной раз </w:t>
      </w:r>
      <w:r w:rsidR="009F12C2" w:rsidRPr="009F12C2">
        <w:rPr>
          <w:rFonts w:ascii="Times New Roman" w:hAnsi="Times New Roman" w:cs="Times New Roman"/>
          <w:sz w:val="28"/>
          <w:szCs w:val="28"/>
        </w:rPr>
        <w:t>принял участие</w:t>
      </w:r>
      <w:r w:rsidR="008A4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50" w:rsidRPr="008A4250">
        <w:rPr>
          <w:rFonts w:ascii="Times New Roman" w:hAnsi="Times New Roman" w:cs="Times New Roman"/>
          <w:sz w:val="28"/>
          <w:szCs w:val="28"/>
        </w:rPr>
        <w:t>в реализации ф</w:t>
      </w:r>
      <w:r w:rsidR="008A4250">
        <w:rPr>
          <w:rFonts w:ascii="Times New Roman" w:hAnsi="Times New Roman" w:cs="Times New Roman"/>
          <w:sz w:val="28"/>
          <w:szCs w:val="28"/>
        </w:rPr>
        <w:t>едеральной программы</w:t>
      </w:r>
      <w:r w:rsidR="00C6325E" w:rsidRPr="009F12C2">
        <w:rPr>
          <w:rFonts w:ascii="Times New Roman" w:hAnsi="Times New Roman" w:cs="Times New Roman"/>
          <w:sz w:val="28"/>
          <w:szCs w:val="28"/>
        </w:rPr>
        <w:t xml:space="preserve"> « </w:t>
      </w:r>
      <w:r w:rsidR="00C6325E" w:rsidRPr="009F12C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занятий физической культурой</w:t>
      </w:r>
      <w:r w:rsidR="00C6325E" w:rsidRPr="00E165F8">
        <w:rPr>
          <w:rFonts w:ascii="Times New Roman" w:hAnsi="Times New Roman" w:cs="Times New Roman"/>
          <w:color w:val="000000"/>
          <w:sz w:val="28"/>
          <w:szCs w:val="28"/>
        </w:rPr>
        <w:t xml:space="preserve"> и спортом в школах, располо</w:t>
      </w:r>
      <w:r w:rsidR="00C6325E">
        <w:rPr>
          <w:rFonts w:ascii="Times New Roman" w:hAnsi="Times New Roman" w:cs="Times New Roman"/>
          <w:color w:val="000000"/>
          <w:sz w:val="28"/>
          <w:szCs w:val="28"/>
        </w:rPr>
        <w:t>женных в сельской местности» в Николаевской СОШ</w:t>
      </w:r>
      <w:r w:rsidR="00C6325E" w:rsidRPr="00E165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7CFD" w:rsidRPr="00E57C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6325E" w:rsidRDefault="00E57CFD" w:rsidP="00F07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B13654" w:rsidRDefault="00B13654" w:rsidP="00B1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Все-таки, следует отметить, что ряд проблем имеется:</w:t>
      </w:r>
    </w:p>
    <w:p w:rsidR="00B13654" w:rsidRDefault="00B13654" w:rsidP="00B13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несовременная материально-техническая база;</w:t>
      </w:r>
    </w:p>
    <w:p w:rsidR="00B13654" w:rsidRDefault="00B13654" w:rsidP="00B13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 учреждений образования;</w:t>
      </w:r>
    </w:p>
    <w:p w:rsidR="00B13654" w:rsidRPr="00E165F8" w:rsidRDefault="00B13654" w:rsidP="00B13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большой износ зданий (требуют проведение капремонта).</w:t>
      </w:r>
    </w:p>
    <w:p w:rsidR="00623163" w:rsidRPr="00623163" w:rsidRDefault="00E57CFD" w:rsidP="006231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10 </w:t>
      </w:r>
      <w:r w:rsidRPr="00E57CFD">
        <w:rPr>
          <w:rFonts w:ascii="Times New Roman" w:hAnsi="Times New Roman" w:cs="Times New Roman"/>
          <w:b/>
          <w:bCs/>
          <w:sz w:val="28"/>
          <w:szCs w:val="28"/>
        </w:rPr>
        <w:t>Проект Успех каждого».</w:t>
      </w:r>
      <w:r w:rsidRPr="00E57CFD">
        <w:rPr>
          <w:rFonts w:ascii="Times New Roman" w:hAnsi="Times New Roman" w:cs="Times New Roman"/>
          <w:sz w:val="28"/>
          <w:szCs w:val="28"/>
        </w:rPr>
        <w:t xml:space="preserve"> </w:t>
      </w:r>
      <w:r w:rsidR="008A4250">
        <w:rPr>
          <w:rFonts w:ascii="Times New Roman" w:hAnsi="Times New Roman" w:cs="Times New Roman"/>
          <w:bCs/>
          <w:sz w:val="28"/>
          <w:szCs w:val="28"/>
        </w:rPr>
        <w:t>В  крае идет внедрение</w:t>
      </w:r>
      <w:r w:rsidR="00623163" w:rsidRPr="0062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50">
        <w:rPr>
          <w:rFonts w:ascii="Times New Roman" w:hAnsi="Times New Roman" w:cs="Times New Roman"/>
          <w:b/>
          <w:bCs/>
          <w:sz w:val="28"/>
          <w:szCs w:val="28"/>
        </w:rPr>
        <w:t>целевой модели</w:t>
      </w:r>
      <w:r w:rsidR="00623163" w:rsidRPr="00623163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региональной системы дополнительного образования детей</w:t>
      </w:r>
      <w:r w:rsidR="008A4250">
        <w:rPr>
          <w:rFonts w:ascii="Times New Roman" w:hAnsi="Times New Roman" w:cs="Times New Roman"/>
          <w:bCs/>
          <w:sz w:val="28"/>
          <w:szCs w:val="28"/>
        </w:rPr>
        <w:t>, направленной</w:t>
      </w:r>
      <w:r w:rsidR="00623163" w:rsidRPr="00623163">
        <w:rPr>
          <w:rFonts w:ascii="Times New Roman" w:hAnsi="Times New Roman" w:cs="Times New Roman"/>
          <w:bCs/>
          <w:sz w:val="28"/>
          <w:szCs w:val="28"/>
        </w:rPr>
        <w:t xml:space="preserve"> на обновление содержания и методов дополнительного образования детей, развитие кадрового потенциала и модернизацию инфраструктуры системы дополнительного образования детей.</w:t>
      </w:r>
    </w:p>
    <w:p w:rsidR="00623163" w:rsidRPr="00623163" w:rsidRDefault="00623163" w:rsidP="008A425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районе с 1 сентября вводится система персонифицированного учета детей.</w:t>
      </w:r>
    </w:p>
    <w:p w:rsidR="00CE4874" w:rsidRPr="00E165F8" w:rsidRDefault="00E57CFD" w:rsidP="00CE4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CFD">
        <w:rPr>
          <w:sz w:val="28"/>
          <w:szCs w:val="28"/>
        </w:rPr>
        <w:t xml:space="preserve">Созданный в регионе детский технопарк «Кванториум.22» значительно расширил формы получения дополнительного образования. Ребята, занимающиеся в ЦДТ в кружках технической направленности, на всех каникулах </w:t>
      </w:r>
      <w:r w:rsidR="00F07997">
        <w:rPr>
          <w:sz w:val="28"/>
          <w:szCs w:val="28"/>
        </w:rPr>
        <w:t xml:space="preserve">приняли участие и прошли обучение </w:t>
      </w:r>
      <w:r w:rsidRPr="00E57CFD">
        <w:rPr>
          <w:sz w:val="28"/>
          <w:szCs w:val="28"/>
        </w:rPr>
        <w:t>на профильных сменах.</w:t>
      </w:r>
      <w:r w:rsidR="00CE4874">
        <w:rPr>
          <w:sz w:val="28"/>
          <w:szCs w:val="28"/>
        </w:rPr>
        <w:t xml:space="preserve"> </w:t>
      </w:r>
      <w:r w:rsidR="00CE4874" w:rsidRPr="00E165F8">
        <w:rPr>
          <w:sz w:val="28"/>
          <w:szCs w:val="28"/>
        </w:rPr>
        <w:t xml:space="preserve">Тесно связан с данным направлением проект «Билет в будущее», направленный на раннюю и непрерывную </w:t>
      </w:r>
      <w:proofErr w:type="spellStart"/>
      <w:r w:rsidR="00CE4874" w:rsidRPr="00E165F8">
        <w:rPr>
          <w:sz w:val="28"/>
          <w:szCs w:val="28"/>
        </w:rPr>
        <w:t>профориетацию</w:t>
      </w:r>
      <w:proofErr w:type="spellEnd"/>
      <w:r w:rsidR="00CE4874" w:rsidRPr="00E165F8">
        <w:rPr>
          <w:sz w:val="28"/>
          <w:szCs w:val="28"/>
        </w:rPr>
        <w:t xml:space="preserve"> школьников, поэтому предстоит актуализировать работу по ранней профориентации школьников. </w:t>
      </w:r>
    </w:p>
    <w:p w:rsidR="008B7874" w:rsidRDefault="00FC57A4" w:rsidP="00CE48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 11</w:t>
      </w:r>
      <w:proofErr w:type="gramStart"/>
      <w:r>
        <w:rPr>
          <w:b/>
          <w:sz w:val="28"/>
          <w:szCs w:val="28"/>
        </w:rPr>
        <w:t xml:space="preserve"> </w:t>
      </w:r>
      <w:r w:rsidR="00CE4874" w:rsidRPr="00E165F8">
        <w:rPr>
          <w:sz w:val="28"/>
          <w:szCs w:val="28"/>
        </w:rPr>
        <w:t>В</w:t>
      </w:r>
      <w:proofErr w:type="gramEnd"/>
      <w:r w:rsidR="00CE4874" w:rsidRPr="00E165F8">
        <w:rPr>
          <w:sz w:val="28"/>
          <w:szCs w:val="28"/>
        </w:rPr>
        <w:t xml:space="preserve"> крае уже принята концепция «непрерывного </w:t>
      </w:r>
      <w:proofErr w:type="spellStart"/>
      <w:r w:rsidR="00CE4874" w:rsidRPr="00E165F8">
        <w:rPr>
          <w:sz w:val="28"/>
          <w:szCs w:val="28"/>
        </w:rPr>
        <w:t>агрообразования</w:t>
      </w:r>
      <w:proofErr w:type="spellEnd"/>
      <w:r w:rsidR="00CE4874" w:rsidRPr="00E165F8">
        <w:rPr>
          <w:sz w:val="28"/>
          <w:szCs w:val="28"/>
        </w:rPr>
        <w:t>», есть опыт создания педагогических, медицинских</w:t>
      </w:r>
      <w:r w:rsidR="00721859">
        <w:rPr>
          <w:sz w:val="28"/>
          <w:szCs w:val="28"/>
        </w:rPr>
        <w:t>,</w:t>
      </w:r>
      <w:r w:rsidR="00CE4874" w:rsidRPr="00E165F8">
        <w:rPr>
          <w:sz w:val="28"/>
          <w:szCs w:val="28"/>
        </w:rPr>
        <w:t xml:space="preserve"> инженерных и других профильных классов</w:t>
      </w:r>
      <w:r w:rsidR="00F07997">
        <w:rPr>
          <w:b/>
          <w:bCs/>
          <w:sz w:val="28"/>
          <w:szCs w:val="28"/>
        </w:rPr>
        <w:t xml:space="preserve">. </w:t>
      </w:r>
      <w:r w:rsidR="00F07997" w:rsidRPr="00F07997">
        <w:rPr>
          <w:bCs/>
          <w:sz w:val="28"/>
          <w:szCs w:val="28"/>
        </w:rPr>
        <w:t>В</w:t>
      </w:r>
      <w:r w:rsidR="00391825">
        <w:rPr>
          <w:sz w:val="28"/>
          <w:szCs w:val="28"/>
        </w:rPr>
        <w:t xml:space="preserve"> </w:t>
      </w:r>
      <w:r w:rsidR="008A4250">
        <w:rPr>
          <w:sz w:val="28"/>
          <w:szCs w:val="28"/>
        </w:rPr>
        <w:t>новом</w:t>
      </w:r>
      <w:r w:rsidR="00F07997">
        <w:rPr>
          <w:sz w:val="28"/>
          <w:szCs w:val="28"/>
        </w:rPr>
        <w:t xml:space="preserve"> учебном году  2 учреждения</w:t>
      </w:r>
      <w:r w:rsidR="00CE4874" w:rsidRPr="00E165F8">
        <w:rPr>
          <w:sz w:val="28"/>
          <w:szCs w:val="28"/>
        </w:rPr>
        <w:t xml:space="preserve"> будут реализовывать профильное обучение, через создание </w:t>
      </w:r>
      <w:proofErr w:type="spellStart"/>
      <w:r w:rsidR="00CE4874" w:rsidRPr="00E165F8">
        <w:rPr>
          <w:sz w:val="28"/>
          <w:szCs w:val="28"/>
        </w:rPr>
        <w:t>агроклассов</w:t>
      </w:r>
      <w:proofErr w:type="spellEnd"/>
      <w:r w:rsidR="00CE4874" w:rsidRPr="00E165F8">
        <w:rPr>
          <w:sz w:val="28"/>
          <w:szCs w:val="28"/>
        </w:rPr>
        <w:t>.</w:t>
      </w:r>
    </w:p>
    <w:p w:rsidR="008B7874" w:rsidRDefault="00FC57A4" w:rsidP="008B78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 12 </w:t>
      </w:r>
      <w:r w:rsidR="008B7874" w:rsidRPr="00E165F8">
        <w:rPr>
          <w:sz w:val="28"/>
          <w:szCs w:val="28"/>
        </w:rPr>
        <w:t>Сегодня инновационное образовательное пространство района  формируют  12 школ, выступая площадками для создания и апробации современных технологий обучения и воспитания. 2 учреждения – региональные площадки, 10 – муниципальные.</w:t>
      </w:r>
    </w:p>
    <w:p w:rsidR="00623163" w:rsidRPr="00623163" w:rsidRDefault="00623163" w:rsidP="0062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63">
        <w:rPr>
          <w:rFonts w:ascii="Times New Roman" w:hAnsi="Times New Roman" w:cs="Times New Roman"/>
          <w:b/>
          <w:sz w:val="28"/>
          <w:szCs w:val="28"/>
        </w:rPr>
        <w:t xml:space="preserve">Слайд № 13 </w:t>
      </w:r>
      <w:r w:rsidR="008A4250">
        <w:rPr>
          <w:rFonts w:ascii="Times New Roman" w:hAnsi="Times New Roman" w:cs="Times New Roman"/>
          <w:b/>
          <w:sz w:val="28"/>
          <w:szCs w:val="28"/>
        </w:rPr>
        <w:t>(</w:t>
      </w:r>
      <w:r w:rsidRPr="00623163">
        <w:rPr>
          <w:rFonts w:ascii="Times New Roman" w:hAnsi="Times New Roman" w:cs="Times New Roman"/>
          <w:bCs/>
          <w:sz w:val="28"/>
          <w:szCs w:val="28"/>
        </w:rPr>
        <w:t>Поддержка семей</w:t>
      </w:r>
      <w:r w:rsidR="008A4250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3163">
        <w:rPr>
          <w:rFonts w:ascii="Times New Roman" w:hAnsi="Times New Roman" w:cs="Times New Roman"/>
          <w:bCs/>
          <w:sz w:val="28"/>
          <w:szCs w:val="28"/>
        </w:rPr>
        <w:t>Внедрена и функционирует целевая модель</w:t>
      </w:r>
      <w:r w:rsidR="008A4250">
        <w:rPr>
          <w:rFonts w:ascii="Times New Roman" w:hAnsi="Times New Roman" w:cs="Times New Roman"/>
          <w:bCs/>
          <w:sz w:val="28"/>
          <w:szCs w:val="28"/>
        </w:rPr>
        <w:t>,</w:t>
      </w:r>
      <w:r w:rsidRPr="00623163">
        <w:rPr>
          <w:rFonts w:ascii="Times New Roman" w:hAnsi="Times New Roman" w:cs="Times New Roman"/>
          <w:bCs/>
          <w:sz w:val="28"/>
          <w:szCs w:val="28"/>
        </w:rPr>
        <w:t xml:space="preserve"> предусматривающая создание системы информирования родителей по вопросам образования детей, в том числе</w:t>
      </w:r>
      <w:r w:rsidR="008A4250">
        <w:rPr>
          <w:rFonts w:ascii="Times New Roman" w:hAnsi="Times New Roman" w:cs="Times New Roman"/>
          <w:bCs/>
          <w:sz w:val="28"/>
          <w:szCs w:val="28"/>
        </w:rPr>
        <w:t>,</w:t>
      </w:r>
      <w:r w:rsidRPr="00623163">
        <w:rPr>
          <w:rFonts w:ascii="Times New Roman" w:hAnsi="Times New Roman" w:cs="Times New Roman"/>
          <w:bCs/>
          <w:sz w:val="28"/>
          <w:szCs w:val="28"/>
        </w:rPr>
        <w:t xml:space="preserve"> на площадках объектов социальной инфраструктуры, распространение типовых информационных и методических пособий для родителей по вопросам развития, воспитания и обучения детей, в том числе</w:t>
      </w:r>
      <w:r w:rsidR="008A42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3163">
        <w:rPr>
          <w:rFonts w:ascii="Times New Roman" w:hAnsi="Times New Roman" w:cs="Times New Roman"/>
          <w:bCs/>
          <w:sz w:val="28"/>
          <w:szCs w:val="28"/>
        </w:rPr>
        <w:t xml:space="preserve"> раннего развития детей в возрасте до трех лет и детей </w:t>
      </w:r>
      <w:r w:rsidRPr="00623163">
        <w:rPr>
          <w:rFonts w:ascii="Times New Roman" w:hAnsi="Times New Roman" w:cs="Times New Roman"/>
          <w:bCs/>
          <w:sz w:val="28"/>
          <w:szCs w:val="28"/>
        </w:rPr>
        <w:br/>
        <w:t>с ограниченными возможностями здоровья.</w:t>
      </w:r>
      <w:proofErr w:type="gramEnd"/>
      <w:r w:rsidRPr="0062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раннего </w:t>
      </w:r>
      <w:r w:rsidRPr="00623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</w:t>
      </w:r>
      <w:proofErr w:type="gramStart"/>
      <w:r w:rsidRPr="0062316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2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задач Национального проекта.</w:t>
      </w:r>
    </w:p>
    <w:p w:rsidR="00181071" w:rsidRPr="00E165F8" w:rsidRDefault="00181071" w:rsidP="001810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 14 </w:t>
      </w:r>
      <w:r w:rsidRPr="00E165F8">
        <w:rPr>
          <w:sz w:val="28"/>
          <w:szCs w:val="28"/>
        </w:rPr>
        <w:t>Современные информационно-коммуникативные технологии и цифровые инструменты становятся неотъемлемой частью обучения. Речь идет о ведении сайта, эффективном использовании компьютерного оборудования, электронном документообороте, работе с электронным журналом, дистанционном обучении, электронном зачислении в 1 и 10 классы. Нашим педагогам предстоит повысить квалификацию, получив диплом «Учитель цифрового века»,</w:t>
      </w:r>
      <w:r w:rsidR="005D7EA2">
        <w:rPr>
          <w:sz w:val="28"/>
          <w:szCs w:val="28"/>
        </w:rPr>
        <w:t xml:space="preserve"> пройти курсы обучения «Научись спасать жизнь!»,</w:t>
      </w:r>
      <w:r w:rsidRPr="00E165F8">
        <w:rPr>
          <w:sz w:val="28"/>
          <w:szCs w:val="28"/>
        </w:rPr>
        <w:t xml:space="preserve"> изу</w:t>
      </w:r>
      <w:r w:rsidR="00F07997">
        <w:rPr>
          <w:sz w:val="28"/>
          <w:szCs w:val="28"/>
        </w:rPr>
        <w:t>чить систему онлайн-образования</w:t>
      </w:r>
      <w:r w:rsidRPr="00E165F8">
        <w:rPr>
          <w:sz w:val="28"/>
          <w:szCs w:val="28"/>
        </w:rPr>
        <w:t xml:space="preserve">. </w:t>
      </w:r>
    </w:p>
    <w:p w:rsidR="00181071" w:rsidRPr="00E165F8" w:rsidRDefault="00181071" w:rsidP="001810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>Одними из современных технологий образования является дистанци</w:t>
      </w:r>
      <w:r w:rsidR="00F55ED8">
        <w:rPr>
          <w:rFonts w:ascii="Times New Roman" w:hAnsi="Times New Roman" w:cs="Times New Roman"/>
          <w:sz w:val="28"/>
          <w:szCs w:val="28"/>
        </w:rPr>
        <w:t>онные технологии. 3</w:t>
      </w:r>
      <w:r w:rsidRPr="00E165F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 реализуют </w:t>
      </w:r>
      <w:proofErr w:type="spellStart"/>
      <w:r w:rsidRPr="00E165F8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E165F8">
        <w:rPr>
          <w:rFonts w:ascii="Times New Roman" w:hAnsi="Times New Roman" w:cs="Times New Roman"/>
          <w:sz w:val="28"/>
          <w:szCs w:val="28"/>
        </w:rPr>
        <w:t>: английский язык, информатика, физика.</w:t>
      </w:r>
    </w:p>
    <w:p w:rsidR="00181071" w:rsidRPr="00E165F8" w:rsidRDefault="00F55ED8" w:rsidP="0018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2638">
        <w:rPr>
          <w:rFonts w:ascii="Times New Roman" w:hAnsi="Times New Roman" w:cs="Times New Roman"/>
          <w:sz w:val="28"/>
          <w:szCs w:val="28"/>
        </w:rPr>
        <w:t xml:space="preserve"> районе имеются</w:t>
      </w:r>
      <w:r w:rsidR="00181071" w:rsidRPr="00E165F8">
        <w:rPr>
          <w:rFonts w:ascii="Times New Roman" w:hAnsi="Times New Roman" w:cs="Times New Roman"/>
          <w:sz w:val="28"/>
          <w:szCs w:val="28"/>
        </w:rPr>
        <w:t xml:space="preserve"> предметные кабинеты, оснащенные основным учебно-лабораторным оборудованием: 7 кабинетов физики, 6 кабинетов химии, 15 кабинетов биологии, географии, истории, 2 кабинета естествознания, </w:t>
      </w:r>
      <w:r w:rsidR="002E2638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181071" w:rsidRPr="00E165F8">
        <w:rPr>
          <w:rFonts w:ascii="Times New Roman" w:hAnsi="Times New Roman" w:cs="Times New Roman"/>
          <w:sz w:val="28"/>
          <w:szCs w:val="28"/>
        </w:rPr>
        <w:t>1 кабинет ОБЖ.</w:t>
      </w:r>
    </w:p>
    <w:p w:rsidR="00181071" w:rsidRPr="00E165F8" w:rsidRDefault="00181071" w:rsidP="0018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>Количество учебных кабинетов, оснащенных автоматизиров</w:t>
      </w:r>
      <w:r w:rsidR="002E2638">
        <w:rPr>
          <w:rFonts w:ascii="Times New Roman" w:hAnsi="Times New Roman" w:cs="Times New Roman"/>
          <w:sz w:val="28"/>
          <w:szCs w:val="28"/>
        </w:rPr>
        <w:t>анными рабочими местами учителя, 71,4%.</w:t>
      </w:r>
    </w:p>
    <w:p w:rsidR="00181071" w:rsidRPr="00E165F8" w:rsidRDefault="00181071" w:rsidP="0018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>Имеется мобильный класс, система тестирования и голосования.</w:t>
      </w:r>
    </w:p>
    <w:p w:rsidR="00181071" w:rsidRDefault="00181071" w:rsidP="001810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5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165F8">
        <w:rPr>
          <w:sz w:val="28"/>
          <w:szCs w:val="28"/>
        </w:rPr>
        <w:t>На сегодняшний день один из основных показателей материально</w:t>
      </w:r>
      <w:r>
        <w:rPr>
          <w:sz w:val="28"/>
          <w:szCs w:val="28"/>
        </w:rPr>
        <w:t>-</w:t>
      </w:r>
      <w:r w:rsidRPr="00E165F8">
        <w:rPr>
          <w:sz w:val="28"/>
          <w:szCs w:val="28"/>
        </w:rPr>
        <w:t xml:space="preserve">технической базы информатизации образования - количество учащихся на один компьютер - в </w:t>
      </w:r>
      <w:proofErr w:type="spellStart"/>
      <w:r w:rsidRPr="00E165F8">
        <w:rPr>
          <w:sz w:val="28"/>
          <w:szCs w:val="28"/>
        </w:rPr>
        <w:t>Поспелихинско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районе составляет 6 человек. </w:t>
      </w:r>
      <w:r w:rsidRPr="00E165F8">
        <w:rPr>
          <w:sz w:val="28"/>
          <w:szCs w:val="28"/>
        </w:rPr>
        <w:t>Образовательные учреждения района имеют в своём распоряжении 31 инте</w:t>
      </w:r>
      <w:r w:rsidR="00721859">
        <w:rPr>
          <w:sz w:val="28"/>
          <w:szCs w:val="28"/>
        </w:rPr>
        <w:t>рактивную доску и 161 проектор</w:t>
      </w:r>
      <w:r w:rsidRPr="00E165F8">
        <w:rPr>
          <w:sz w:val="28"/>
          <w:szCs w:val="28"/>
        </w:rPr>
        <w:t>. Согласно требованиям ФГОС все школы имеют конструктор-</w:t>
      </w:r>
      <w:proofErr w:type="spellStart"/>
      <w:r w:rsidRPr="00E165F8">
        <w:rPr>
          <w:sz w:val="28"/>
          <w:szCs w:val="28"/>
        </w:rPr>
        <w:t>перворобот</w:t>
      </w:r>
      <w:proofErr w:type="spellEnd"/>
      <w:r w:rsidRPr="00E165F8">
        <w:rPr>
          <w:sz w:val="28"/>
          <w:szCs w:val="28"/>
        </w:rPr>
        <w:t xml:space="preserve"> с цифровой обратной связью </w:t>
      </w:r>
      <w:proofErr w:type="spellStart"/>
      <w:r w:rsidRPr="00E165F8">
        <w:rPr>
          <w:sz w:val="28"/>
          <w:szCs w:val="28"/>
        </w:rPr>
        <w:t>LegoWeDo</w:t>
      </w:r>
      <w:proofErr w:type="spellEnd"/>
      <w:r w:rsidRPr="00E165F8">
        <w:rPr>
          <w:sz w:val="28"/>
          <w:szCs w:val="28"/>
        </w:rPr>
        <w:t xml:space="preserve">. </w:t>
      </w:r>
    </w:p>
    <w:p w:rsidR="00181071" w:rsidRPr="00E165F8" w:rsidRDefault="00181071" w:rsidP="00181071">
      <w:pPr>
        <w:tabs>
          <w:tab w:val="left" w:pos="1052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>Модернизировано 11 школьных столовых, отвечающих современным требованиям, что составляет 68,7% .</w:t>
      </w:r>
      <w:r w:rsidR="00F07997">
        <w:rPr>
          <w:rFonts w:ascii="Times New Roman" w:hAnsi="Times New Roman" w:cs="Times New Roman"/>
          <w:sz w:val="28"/>
          <w:szCs w:val="28"/>
        </w:rPr>
        <w:t xml:space="preserve"> Пришло 2 посудомоечных машины, 6 электроплит и 12 холодильников.</w:t>
      </w:r>
    </w:p>
    <w:p w:rsidR="00181071" w:rsidRPr="00E165F8" w:rsidRDefault="00181071" w:rsidP="0018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 xml:space="preserve">Функционируют 6 </w:t>
      </w:r>
      <w:proofErr w:type="spellStart"/>
      <w:r w:rsidRPr="00E165F8">
        <w:rPr>
          <w:rFonts w:ascii="Times New Roman" w:hAnsi="Times New Roman" w:cs="Times New Roman"/>
          <w:sz w:val="28"/>
          <w:szCs w:val="28"/>
        </w:rPr>
        <w:t>пролицензированных</w:t>
      </w:r>
      <w:proofErr w:type="spellEnd"/>
      <w:r w:rsidRPr="00E165F8">
        <w:rPr>
          <w:rFonts w:ascii="Times New Roman" w:hAnsi="Times New Roman" w:cs="Times New Roman"/>
          <w:sz w:val="28"/>
          <w:szCs w:val="28"/>
        </w:rPr>
        <w:t xml:space="preserve"> медицинских кабинетов в 6 образовательных организациях.</w:t>
      </w:r>
    </w:p>
    <w:p w:rsidR="00181071" w:rsidRDefault="00F55ED8" w:rsidP="0018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8">
        <w:rPr>
          <w:rFonts w:ascii="Times New Roman" w:hAnsi="Times New Roman" w:cs="Times New Roman"/>
          <w:b/>
          <w:sz w:val="28"/>
          <w:szCs w:val="28"/>
        </w:rPr>
        <w:t>Слайд №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71" w:rsidRPr="00E165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1071" w:rsidRPr="00E165F8">
        <w:rPr>
          <w:rFonts w:ascii="Times New Roman" w:hAnsi="Times New Roman" w:cs="Times New Roman"/>
          <w:sz w:val="28"/>
          <w:szCs w:val="28"/>
        </w:rPr>
        <w:t xml:space="preserve"> целях повышения безопасности школьных перевозок транспортные средства оснащены системой спутниковой навигации ГЛОНАСС, </w:t>
      </w:r>
      <w:proofErr w:type="spellStart"/>
      <w:r w:rsidR="00181071" w:rsidRPr="00E165F8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="00181071" w:rsidRPr="00E165F8">
        <w:rPr>
          <w:rFonts w:ascii="Times New Roman" w:hAnsi="Times New Roman" w:cs="Times New Roman"/>
          <w:sz w:val="28"/>
          <w:szCs w:val="28"/>
        </w:rPr>
        <w:t>, проблесками маячками, все прошли лицензирование.</w:t>
      </w:r>
    </w:p>
    <w:p w:rsidR="00B13654" w:rsidRDefault="00F55ED8" w:rsidP="0018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3654">
        <w:rPr>
          <w:rFonts w:ascii="Times New Roman" w:hAnsi="Times New Roman" w:cs="Times New Roman"/>
          <w:sz w:val="28"/>
          <w:szCs w:val="28"/>
        </w:rPr>
        <w:t>се-таки, следует отметить, что ряд проблем имеется:</w:t>
      </w:r>
    </w:p>
    <w:p w:rsidR="00B13654" w:rsidRDefault="00B13654" w:rsidP="00B13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требуется обновление компьютерной техники;</w:t>
      </w:r>
    </w:p>
    <w:p w:rsidR="00B13654" w:rsidRDefault="00B13654" w:rsidP="00B13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-недостаточная скорость доступа в сеть Интернет образовательных организаций (4 ОУ);</w:t>
      </w:r>
    </w:p>
    <w:p w:rsidR="007C1A8F" w:rsidRDefault="002E2638" w:rsidP="007C1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№ 18 </w:t>
      </w:r>
      <w:r w:rsidR="007C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A8F" w:rsidRPr="007C1A8F">
        <w:rPr>
          <w:rFonts w:ascii="Times New Roman" w:hAnsi="Times New Roman" w:cs="Times New Roman"/>
          <w:sz w:val="28"/>
          <w:szCs w:val="28"/>
        </w:rPr>
        <w:t>Вопросу подготовки и привлечения педагогов</w:t>
      </w:r>
      <w:r w:rsidR="007C1A8F">
        <w:rPr>
          <w:rFonts w:ascii="Times New Roman" w:hAnsi="Times New Roman" w:cs="Times New Roman"/>
          <w:sz w:val="28"/>
          <w:szCs w:val="28"/>
        </w:rPr>
        <w:t xml:space="preserve"> для </w:t>
      </w:r>
      <w:r w:rsidR="00F07997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7C1A8F" w:rsidRPr="007C1A8F">
        <w:rPr>
          <w:rFonts w:ascii="Times New Roman" w:hAnsi="Times New Roman" w:cs="Times New Roman"/>
          <w:sz w:val="28"/>
          <w:szCs w:val="28"/>
        </w:rPr>
        <w:t xml:space="preserve"> в крае уделяется особое внимание. Мер</w:t>
      </w:r>
      <w:r w:rsidR="007C1A8F">
        <w:rPr>
          <w:rFonts w:ascii="Times New Roman" w:hAnsi="Times New Roman" w:cs="Times New Roman"/>
          <w:sz w:val="28"/>
          <w:szCs w:val="28"/>
        </w:rPr>
        <w:t>о</w:t>
      </w:r>
      <w:r w:rsidR="007C1A8F" w:rsidRPr="007C1A8F">
        <w:rPr>
          <w:rFonts w:ascii="Times New Roman" w:hAnsi="Times New Roman" w:cs="Times New Roman"/>
          <w:sz w:val="28"/>
          <w:szCs w:val="28"/>
        </w:rPr>
        <w:t>приятия по привлечению и закреплению творческой талантливой молодежи в региональной системе образования реализуется в рамках федерального и регионального проектов «Учитель будущего», инициативы Губернатора В.П. Томенко «</w:t>
      </w:r>
      <w:r w:rsidR="007C1A8F">
        <w:rPr>
          <w:rFonts w:ascii="Times New Roman" w:hAnsi="Times New Roman" w:cs="Times New Roman"/>
          <w:sz w:val="28"/>
          <w:szCs w:val="28"/>
        </w:rPr>
        <w:t>Молодой педагог</w:t>
      </w:r>
      <w:r w:rsidR="007C1A8F" w:rsidRPr="007C1A8F">
        <w:rPr>
          <w:rFonts w:ascii="Times New Roman" w:hAnsi="Times New Roman" w:cs="Times New Roman"/>
          <w:sz w:val="28"/>
          <w:szCs w:val="28"/>
        </w:rPr>
        <w:t>».</w:t>
      </w:r>
      <w:r w:rsidR="007C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638" w:rsidRPr="00E165F8" w:rsidRDefault="002E2638" w:rsidP="007C1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165F8"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 w:rsidRPr="00E165F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D7EA2" w:rsidRPr="005D7EA2">
        <w:rPr>
          <w:rFonts w:ascii="Times New Roman" w:hAnsi="Times New Roman" w:cs="Times New Roman"/>
          <w:sz w:val="28"/>
          <w:szCs w:val="28"/>
        </w:rPr>
        <w:t xml:space="preserve">382 </w:t>
      </w:r>
      <w:r w:rsidR="005D7EA2">
        <w:rPr>
          <w:rFonts w:ascii="Times New Roman" w:hAnsi="Times New Roman" w:cs="Times New Roman"/>
          <w:sz w:val="28"/>
          <w:szCs w:val="28"/>
        </w:rPr>
        <w:t>работника</w:t>
      </w:r>
      <w:r w:rsidRPr="00E165F8">
        <w:rPr>
          <w:rFonts w:ascii="Times New Roman" w:hAnsi="Times New Roman" w:cs="Times New Roman"/>
          <w:sz w:val="28"/>
          <w:szCs w:val="28"/>
        </w:rPr>
        <w:t>, все педагогические работники имеют соответствующее педагогическое образование.  85 % педагогических работников имеют высшую и первую квалификационные категории.</w:t>
      </w:r>
    </w:p>
    <w:p w:rsidR="002E2638" w:rsidRPr="00E165F8" w:rsidRDefault="002E2638" w:rsidP="002E26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 xml:space="preserve">Укомплектованность школ педагогическими кадрами составила </w:t>
      </w:r>
      <w:r w:rsidRPr="007C1A8F">
        <w:rPr>
          <w:rFonts w:ascii="Times New Roman" w:hAnsi="Times New Roman" w:cs="Times New Roman"/>
          <w:color w:val="FF0000"/>
          <w:sz w:val="28"/>
          <w:szCs w:val="28"/>
        </w:rPr>
        <w:t>100%</w:t>
      </w:r>
      <w:r w:rsidRPr="00E165F8">
        <w:rPr>
          <w:rFonts w:ascii="Times New Roman" w:hAnsi="Times New Roman" w:cs="Times New Roman"/>
          <w:sz w:val="28"/>
          <w:szCs w:val="28"/>
        </w:rPr>
        <w:t xml:space="preserve">, но в тоже время в трех школах района: 12 лет Октября СОШ и </w:t>
      </w:r>
      <w:proofErr w:type="spellStart"/>
      <w:r w:rsidRPr="00E165F8">
        <w:rPr>
          <w:rFonts w:ascii="Times New Roman" w:hAnsi="Times New Roman" w:cs="Times New Roman"/>
          <w:sz w:val="28"/>
          <w:szCs w:val="28"/>
        </w:rPr>
        <w:t>Гавриловской</w:t>
      </w:r>
      <w:proofErr w:type="spellEnd"/>
      <w:r w:rsidRPr="00E165F8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E165F8">
        <w:rPr>
          <w:rFonts w:ascii="Times New Roman" w:hAnsi="Times New Roman" w:cs="Times New Roman"/>
          <w:sz w:val="28"/>
          <w:szCs w:val="28"/>
        </w:rPr>
        <w:t>Калмыцкомысовской</w:t>
      </w:r>
      <w:proofErr w:type="spellEnd"/>
      <w:r w:rsidRPr="00E165F8">
        <w:rPr>
          <w:rFonts w:ascii="Times New Roman" w:hAnsi="Times New Roman" w:cs="Times New Roman"/>
          <w:sz w:val="28"/>
          <w:szCs w:val="28"/>
        </w:rPr>
        <w:t xml:space="preserve"> СОШ имеется потребность в учителях английского языка, русского языка.</w:t>
      </w:r>
    </w:p>
    <w:p w:rsidR="002E2638" w:rsidRPr="00E165F8" w:rsidRDefault="002E2638" w:rsidP="002E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>Понимая, что сфера образования всецело зависит от обеспеченности учреждений образования педагогическими кадрами, от их профессионального уровня, в комитете по образованию особое внимание уделяется кадровой политике.</w:t>
      </w:r>
    </w:p>
    <w:p w:rsidR="002E2638" w:rsidRPr="00E165F8" w:rsidRDefault="002E2638" w:rsidP="005D7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 xml:space="preserve">В 2017 году договор о целевом обучении был заключён с 6 выпускниками школ, в 2018 году – с 3 выпускниками. </w:t>
      </w:r>
      <w:r>
        <w:rPr>
          <w:rFonts w:ascii="Times New Roman" w:hAnsi="Times New Roman" w:cs="Times New Roman"/>
          <w:sz w:val="28"/>
          <w:szCs w:val="28"/>
        </w:rPr>
        <w:t>В 2019 году заключили договор с 2</w:t>
      </w:r>
      <w:r w:rsidRPr="00E165F8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="00A35877">
        <w:rPr>
          <w:rFonts w:ascii="Times New Roman" w:hAnsi="Times New Roman" w:cs="Times New Roman"/>
          <w:sz w:val="28"/>
          <w:szCs w:val="28"/>
        </w:rPr>
        <w:t xml:space="preserve">, </w:t>
      </w:r>
      <w:r w:rsidR="0033556B">
        <w:rPr>
          <w:rFonts w:ascii="Times New Roman" w:hAnsi="Times New Roman" w:cs="Times New Roman"/>
          <w:sz w:val="28"/>
          <w:szCs w:val="28"/>
        </w:rPr>
        <w:t xml:space="preserve">они </w:t>
      </w:r>
      <w:r w:rsidR="00A35877">
        <w:rPr>
          <w:rFonts w:ascii="Times New Roman" w:hAnsi="Times New Roman" w:cs="Times New Roman"/>
          <w:sz w:val="28"/>
          <w:szCs w:val="28"/>
        </w:rPr>
        <w:t>успешно поступили</w:t>
      </w:r>
      <w:r w:rsidRPr="00E165F8">
        <w:rPr>
          <w:rFonts w:ascii="Times New Roman" w:hAnsi="Times New Roman" w:cs="Times New Roman"/>
          <w:sz w:val="28"/>
          <w:szCs w:val="28"/>
        </w:rPr>
        <w:t>.</w:t>
      </w:r>
    </w:p>
    <w:p w:rsidR="002E2638" w:rsidRPr="00E165F8" w:rsidRDefault="002E2638" w:rsidP="002E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 xml:space="preserve">В 2018 году в школы района прибыло 7 молодых педагогов ( 5 учителей, один </w:t>
      </w:r>
      <w:r>
        <w:rPr>
          <w:rFonts w:ascii="Times New Roman" w:hAnsi="Times New Roman" w:cs="Times New Roman"/>
          <w:sz w:val="28"/>
          <w:szCs w:val="28"/>
        </w:rPr>
        <w:t>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 воспитателя)</w:t>
      </w:r>
      <w:r w:rsidRPr="00E165F8">
        <w:rPr>
          <w:rFonts w:ascii="Times New Roman" w:hAnsi="Times New Roman" w:cs="Times New Roman"/>
          <w:sz w:val="28"/>
          <w:szCs w:val="28"/>
        </w:rPr>
        <w:t>. Все молодые педагоги являются выпускниками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5F8">
        <w:rPr>
          <w:rFonts w:ascii="Times New Roman" w:hAnsi="Times New Roman" w:cs="Times New Roman"/>
          <w:sz w:val="28"/>
          <w:szCs w:val="28"/>
        </w:rPr>
        <w:t xml:space="preserve"> 2018 год-5 получатели единовременного краевого пособия (150 тысяч и 250 тысяч соответственно). </w:t>
      </w:r>
      <w:r>
        <w:rPr>
          <w:rFonts w:ascii="Times New Roman" w:hAnsi="Times New Roman" w:cs="Times New Roman"/>
          <w:sz w:val="28"/>
          <w:szCs w:val="28"/>
        </w:rPr>
        <w:t>В новом учебном году пополнился</w:t>
      </w:r>
      <w:r w:rsidRPr="00E165F8">
        <w:rPr>
          <w:rFonts w:ascii="Times New Roman" w:hAnsi="Times New Roman" w:cs="Times New Roman"/>
          <w:sz w:val="28"/>
          <w:szCs w:val="28"/>
        </w:rPr>
        <w:t xml:space="preserve"> </w:t>
      </w:r>
      <w:r w:rsidR="00A358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молодыми</w:t>
      </w:r>
      <w:r w:rsidRPr="00E165F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65F8">
        <w:rPr>
          <w:rFonts w:ascii="Times New Roman" w:hAnsi="Times New Roman" w:cs="Times New Roman"/>
          <w:sz w:val="28"/>
          <w:szCs w:val="28"/>
        </w:rPr>
        <w:t>.</w:t>
      </w:r>
    </w:p>
    <w:p w:rsidR="002E2638" w:rsidRPr="00E165F8" w:rsidRDefault="002E2638" w:rsidP="002E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F8">
        <w:rPr>
          <w:rFonts w:ascii="Times New Roman" w:hAnsi="Times New Roman" w:cs="Times New Roman"/>
          <w:sz w:val="28"/>
          <w:szCs w:val="28"/>
        </w:rPr>
        <w:t xml:space="preserve">Средний возраст педагогов района </w:t>
      </w:r>
      <w:r w:rsidRPr="008F42AB">
        <w:rPr>
          <w:rFonts w:ascii="Times New Roman" w:hAnsi="Times New Roman" w:cs="Times New Roman"/>
          <w:sz w:val="28"/>
          <w:szCs w:val="28"/>
        </w:rPr>
        <w:t xml:space="preserve">48 лет. 12 % работающих педагогов в </w:t>
      </w:r>
      <w:r w:rsidR="0033556B">
        <w:rPr>
          <w:rFonts w:ascii="Times New Roman" w:hAnsi="Times New Roman" w:cs="Times New Roman"/>
          <w:sz w:val="28"/>
          <w:szCs w:val="28"/>
        </w:rPr>
        <w:t>возрасте старше трудоспособного</w:t>
      </w:r>
      <w:r w:rsidRPr="008F42AB">
        <w:rPr>
          <w:rFonts w:ascii="Times New Roman" w:hAnsi="Times New Roman" w:cs="Times New Roman"/>
          <w:sz w:val="28"/>
          <w:szCs w:val="28"/>
        </w:rPr>
        <w:t xml:space="preserve">. </w:t>
      </w:r>
      <w:r w:rsidR="008F42AB" w:rsidRPr="008F42AB">
        <w:rPr>
          <w:rFonts w:ascii="Times New Roman" w:hAnsi="Times New Roman" w:cs="Times New Roman"/>
          <w:sz w:val="28"/>
          <w:szCs w:val="28"/>
        </w:rPr>
        <w:t>20,5</w:t>
      </w:r>
      <w:r w:rsidRPr="008F42AB">
        <w:rPr>
          <w:rFonts w:ascii="Times New Roman" w:hAnsi="Times New Roman" w:cs="Times New Roman"/>
          <w:sz w:val="28"/>
          <w:szCs w:val="28"/>
        </w:rPr>
        <w:t xml:space="preserve"> % </w:t>
      </w:r>
      <w:r w:rsidRPr="00E165F8">
        <w:rPr>
          <w:rFonts w:ascii="Times New Roman" w:hAnsi="Times New Roman" w:cs="Times New Roman"/>
          <w:sz w:val="28"/>
          <w:szCs w:val="28"/>
        </w:rPr>
        <w:t xml:space="preserve">- доля молодых специалистов в возрасте до 35 лет. </w:t>
      </w:r>
    </w:p>
    <w:p w:rsidR="002E263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165F8">
        <w:rPr>
          <w:rFonts w:ascii="Times New Roman" w:hAnsi="Times New Roman"/>
          <w:sz w:val="28"/>
          <w:szCs w:val="28"/>
        </w:rPr>
        <w:t xml:space="preserve">В комитете по образованию составлена прогнозная потребность в педагогических кадрах. Целевая подготовка студентов осуществляется согласно прогнозной потребности. </w:t>
      </w:r>
    </w:p>
    <w:p w:rsidR="002E263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развития кадрового потенциала:</w:t>
      </w:r>
    </w:p>
    <w:p w:rsidR="002E263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мер социальной поддержки молодых педагогов;</w:t>
      </w:r>
    </w:p>
    <w:p w:rsidR="002E263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наставничества;</w:t>
      </w:r>
    </w:p>
    <w:p w:rsidR="002E263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качественных условий для учителей, прибывающих в систему образования, для их закрепления на местах трудоустройства;</w:t>
      </w:r>
    </w:p>
    <w:p w:rsidR="002E263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муниципалитетом договорных обязательств перед студентами педагогических заведений, обучающихся по целевому договору;</w:t>
      </w:r>
    </w:p>
    <w:p w:rsidR="002E263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- 100 % укомплектованность педагогическими кадрами;</w:t>
      </w:r>
    </w:p>
    <w:p w:rsidR="002E2638" w:rsidRPr="00E165F8" w:rsidRDefault="002E2638" w:rsidP="002E26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престижа профессии педагога.</w:t>
      </w:r>
    </w:p>
    <w:p w:rsidR="002E2638" w:rsidRDefault="002E2638" w:rsidP="002E2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F8">
        <w:rPr>
          <w:sz w:val="28"/>
          <w:szCs w:val="28"/>
        </w:rPr>
        <w:t>Каждый ребенок талантлив, и мы должны приложить максимум усилий для раскрытия его способностей. Особенность подход</w:t>
      </w:r>
      <w:proofErr w:type="gramStart"/>
      <w:r w:rsidRPr="00E165F8">
        <w:rPr>
          <w:sz w:val="28"/>
          <w:szCs w:val="28"/>
        </w:rPr>
        <w:t>а–</w:t>
      </w:r>
      <w:proofErr w:type="gramEnd"/>
      <w:r w:rsidRPr="00E165F8">
        <w:rPr>
          <w:sz w:val="28"/>
          <w:szCs w:val="28"/>
        </w:rPr>
        <w:t xml:space="preserve"> доступное и качественное образование для каждого ребенка без исключения.</w:t>
      </w:r>
    </w:p>
    <w:p w:rsidR="006E7AFA" w:rsidRPr="00636986" w:rsidRDefault="00636986" w:rsidP="0063698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6986">
        <w:rPr>
          <w:b/>
          <w:sz w:val="28"/>
          <w:szCs w:val="28"/>
        </w:rPr>
        <w:t>Слайд 19</w:t>
      </w:r>
      <w:proofErr w:type="gramStart"/>
      <w:r>
        <w:rPr>
          <w:b/>
          <w:sz w:val="28"/>
          <w:szCs w:val="28"/>
        </w:rPr>
        <w:t xml:space="preserve"> </w:t>
      </w:r>
      <w:r w:rsidR="0033556B">
        <w:rPr>
          <w:rFonts w:eastAsia="Calibri"/>
          <w:sz w:val="28"/>
          <w:szCs w:val="28"/>
        </w:rPr>
        <w:t>В</w:t>
      </w:r>
      <w:proofErr w:type="gramEnd"/>
      <w:r w:rsidR="0033556B">
        <w:rPr>
          <w:rFonts w:eastAsia="Calibri"/>
          <w:sz w:val="28"/>
          <w:szCs w:val="28"/>
        </w:rPr>
        <w:t xml:space="preserve"> районе</w:t>
      </w:r>
      <w:r w:rsidR="006E7AFA" w:rsidRPr="00E165F8">
        <w:rPr>
          <w:rFonts w:eastAsia="Calibri"/>
          <w:sz w:val="28"/>
          <w:szCs w:val="28"/>
        </w:rPr>
        <w:t xml:space="preserve"> функционирует 2 дошкольных образовательных учреждения, 9 филиалов,</w:t>
      </w:r>
      <w:r w:rsidR="00F07997">
        <w:rPr>
          <w:rFonts w:eastAsia="Calibri"/>
          <w:sz w:val="28"/>
          <w:szCs w:val="28"/>
        </w:rPr>
        <w:t xml:space="preserve"> </w:t>
      </w:r>
      <w:r w:rsidR="006E7AFA" w:rsidRPr="00E165F8">
        <w:rPr>
          <w:rFonts w:eastAsia="Calibri"/>
          <w:sz w:val="28"/>
          <w:szCs w:val="28"/>
        </w:rPr>
        <w:t xml:space="preserve">2 корпуса детского сада и 2 группы дошкольного образования при </w:t>
      </w:r>
      <w:proofErr w:type="spellStart"/>
      <w:r w:rsidR="006E7AFA" w:rsidRPr="00E165F8">
        <w:rPr>
          <w:rFonts w:eastAsia="Calibri"/>
          <w:sz w:val="28"/>
          <w:szCs w:val="28"/>
        </w:rPr>
        <w:t>Поспелихинской</w:t>
      </w:r>
      <w:proofErr w:type="spellEnd"/>
      <w:r w:rsidR="006E7AFA" w:rsidRPr="00E165F8">
        <w:rPr>
          <w:rFonts w:eastAsia="Calibri"/>
          <w:sz w:val="28"/>
          <w:szCs w:val="28"/>
        </w:rPr>
        <w:t xml:space="preserve">  сельской СОШ.</w:t>
      </w:r>
    </w:p>
    <w:p w:rsidR="00E165F8" w:rsidRPr="002E4D46" w:rsidRDefault="00C93C70" w:rsidP="00E1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C70">
        <w:rPr>
          <w:rFonts w:ascii="Times New Roman" w:hAnsi="Times New Roman" w:cs="Times New Roman"/>
          <w:b/>
          <w:sz w:val="28"/>
          <w:szCs w:val="28"/>
        </w:rPr>
        <w:t>Слайд 20</w:t>
      </w:r>
      <w:r>
        <w:rPr>
          <w:b/>
          <w:sz w:val="28"/>
          <w:szCs w:val="28"/>
        </w:rPr>
        <w:t xml:space="preserve"> </w:t>
      </w:r>
      <w:r w:rsidR="006E7AFA" w:rsidRPr="002E4D46">
        <w:rPr>
          <w:rFonts w:ascii="Times New Roman" w:eastAsia="Calibri" w:hAnsi="Times New Roman" w:cs="Times New Roman"/>
          <w:sz w:val="28"/>
          <w:szCs w:val="28"/>
        </w:rPr>
        <w:t>Количество детей, охваченных услугами дошкольно</w:t>
      </w:r>
      <w:r w:rsidR="002E4D46" w:rsidRPr="002E4D46">
        <w:rPr>
          <w:rFonts w:ascii="Times New Roman" w:eastAsia="Calibri" w:hAnsi="Times New Roman" w:cs="Times New Roman"/>
          <w:sz w:val="28"/>
          <w:szCs w:val="28"/>
        </w:rPr>
        <w:t>го образования, насчитывает 100</w:t>
      </w:r>
      <w:r w:rsidR="00D67EE8">
        <w:rPr>
          <w:rFonts w:ascii="Times New Roman" w:eastAsia="Calibri" w:hAnsi="Times New Roman" w:cs="Times New Roman"/>
          <w:sz w:val="28"/>
          <w:szCs w:val="28"/>
        </w:rPr>
        <w:t>0 детей</w:t>
      </w:r>
      <w:r w:rsidR="002E4D46" w:rsidRPr="002E4D46">
        <w:rPr>
          <w:rFonts w:ascii="Times New Roman" w:eastAsia="Calibri" w:hAnsi="Times New Roman" w:cs="Times New Roman"/>
          <w:sz w:val="28"/>
          <w:szCs w:val="28"/>
        </w:rPr>
        <w:t>. 71 ребенок в возрасте до 3 лет охвачен</w:t>
      </w:r>
      <w:r w:rsidR="006E7AFA" w:rsidRPr="002E4D46">
        <w:rPr>
          <w:rFonts w:ascii="Times New Roman" w:eastAsia="Calibri" w:hAnsi="Times New Roman" w:cs="Times New Roman"/>
          <w:sz w:val="28"/>
          <w:szCs w:val="28"/>
        </w:rPr>
        <w:t xml:space="preserve"> услугами дошкольного образования. Работает 3 группы кратковременного пребывания для детей 5-7 лет на базе муниципальных общеобразовательных</w:t>
      </w:r>
      <w:r w:rsidR="0033556B">
        <w:rPr>
          <w:rFonts w:ascii="Times New Roman" w:eastAsia="Calibri" w:hAnsi="Times New Roman" w:cs="Times New Roman"/>
          <w:sz w:val="28"/>
          <w:szCs w:val="28"/>
        </w:rPr>
        <w:t xml:space="preserve"> учреждений, которые посещают 28</w:t>
      </w:r>
      <w:r w:rsidR="006E7AFA" w:rsidRPr="002E4D46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возраста. 30 детей </w:t>
      </w:r>
      <w:r w:rsidR="006E7AFA" w:rsidRPr="002E4D46">
        <w:rPr>
          <w:rFonts w:ascii="Times New Roman" w:eastAsia="Calibri" w:hAnsi="Times New Roman" w:cs="Times New Roman"/>
          <w:sz w:val="28"/>
          <w:szCs w:val="28"/>
        </w:rPr>
        <w:lastRenderedPageBreak/>
        <w:t>дошкольного возраста получают услуги по присмотру и уходу в коммерческом центре «</w:t>
      </w:r>
      <w:proofErr w:type="spellStart"/>
      <w:r w:rsidR="006E7AFA" w:rsidRPr="002E4D46">
        <w:rPr>
          <w:rFonts w:ascii="Times New Roman" w:eastAsia="Calibri" w:hAnsi="Times New Roman" w:cs="Times New Roman"/>
          <w:sz w:val="28"/>
          <w:szCs w:val="28"/>
        </w:rPr>
        <w:t>Эпл</w:t>
      </w:r>
      <w:proofErr w:type="spellEnd"/>
      <w:r w:rsidR="006E7AFA" w:rsidRPr="002E4D46">
        <w:rPr>
          <w:rFonts w:ascii="Times New Roman" w:eastAsia="Calibri" w:hAnsi="Times New Roman" w:cs="Times New Roman"/>
          <w:sz w:val="28"/>
          <w:szCs w:val="28"/>
        </w:rPr>
        <w:t>».</w:t>
      </w:r>
      <w:r w:rsidR="00845BCC" w:rsidRPr="002E4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FB" w:rsidRDefault="00636986" w:rsidP="00636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86">
        <w:rPr>
          <w:rFonts w:ascii="Times New Roman" w:hAnsi="Times New Roman" w:cs="Times New Roman"/>
          <w:b/>
          <w:sz w:val="28"/>
          <w:szCs w:val="28"/>
        </w:rPr>
        <w:t>Слайд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CC" w:rsidRPr="00E165F8">
        <w:rPr>
          <w:rFonts w:ascii="Times New Roman" w:hAnsi="Times New Roman" w:cs="Times New Roman"/>
          <w:sz w:val="28"/>
          <w:szCs w:val="28"/>
        </w:rPr>
        <w:t xml:space="preserve">Тема обеспечения местами в детских садах детей от 3 до 7 лет логично продолжается: к 2021 году услугами дошкольного образования должны быть обеспечены и дети в возрасте от 2 месяцев до 3 лет. </w:t>
      </w:r>
    </w:p>
    <w:p w:rsidR="00636986" w:rsidRPr="00636986" w:rsidRDefault="002E4D46" w:rsidP="0063698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5F8">
        <w:rPr>
          <w:sz w:val="28"/>
          <w:szCs w:val="28"/>
        </w:rPr>
        <w:t xml:space="preserve">    </w:t>
      </w:r>
      <w:r w:rsidR="00636986" w:rsidRPr="00636986">
        <w:rPr>
          <w:rFonts w:ascii="Times New Roman" w:hAnsi="Times New Roman" w:cs="Times New Roman"/>
          <w:b/>
          <w:sz w:val="28"/>
          <w:szCs w:val="28"/>
        </w:rPr>
        <w:t>Слайд № 22</w:t>
      </w:r>
      <w:proofErr w:type="gramStart"/>
      <w:r w:rsidR="00636986" w:rsidRPr="00636986">
        <w:rPr>
          <w:rFonts w:ascii="Times New Roman" w:hAnsi="Times New Roman" w:cs="Times New Roman"/>
          <w:sz w:val="28"/>
          <w:szCs w:val="28"/>
        </w:rPr>
        <w:t xml:space="preserve"> </w:t>
      </w:r>
      <w:r w:rsidR="003355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36986" w:rsidRPr="00636986">
        <w:rPr>
          <w:rFonts w:ascii="Times New Roman" w:hAnsi="Times New Roman" w:cs="Times New Roman"/>
          <w:bCs/>
          <w:sz w:val="28"/>
          <w:szCs w:val="28"/>
        </w:rPr>
        <w:t xml:space="preserve"> результатах государственной итог</w:t>
      </w:r>
      <w:r w:rsidR="00636986">
        <w:rPr>
          <w:rFonts w:ascii="Times New Roman" w:hAnsi="Times New Roman" w:cs="Times New Roman"/>
          <w:bCs/>
          <w:sz w:val="28"/>
          <w:szCs w:val="28"/>
        </w:rPr>
        <w:t xml:space="preserve">овой аттестации </w:t>
      </w:r>
      <w:r w:rsidR="00636986" w:rsidRPr="00636986">
        <w:rPr>
          <w:rFonts w:ascii="Times New Roman" w:hAnsi="Times New Roman" w:cs="Times New Roman"/>
          <w:bCs/>
          <w:sz w:val="28"/>
          <w:szCs w:val="28"/>
        </w:rPr>
        <w:t>в 2019 году</w:t>
      </w:r>
      <w:r w:rsidR="00636986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986" w:rsidRPr="00636986" w:rsidRDefault="00636986" w:rsidP="00636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86">
        <w:rPr>
          <w:rFonts w:ascii="Times New Roman" w:hAnsi="Times New Roman" w:cs="Times New Roman"/>
          <w:bCs/>
          <w:sz w:val="28"/>
          <w:szCs w:val="28"/>
        </w:rPr>
        <w:t>1 июля завершился основной период государственной итоговой аттестации</w:t>
      </w:r>
      <w:r w:rsidR="002C20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6986">
        <w:rPr>
          <w:rFonts w:ascii="Times New Roman" w:hAnsi="Times New Roman" w:cs="Times New Roman"/>
          <w:bCs/>
          <w:sz w:val="28"/>
          <w:szCs w:val="28"/>
        </w:rPr>
        <w:t xml:space="preserve"> и сейчас можно подводить ее предвар</w:t>
      </w:r>
      <w:r>
        <w:rPr>
          <w:rFonts w:ascii="Times New Roman" w:hAnsi="Times New Roman" w:cs="Times New Roman"/>
          <w:bCs/>
          <w:sz w:val="28"/>
          <w:szCs w:val="28"/>
        </w:rPr>
        <w:t>ительные итоги. В районе</w:t>
      </w:r>
      <w:r w:rsidRPr="00636986">
        <w:rPr>
          <w:rFonts w:ascii="Times New Roman" w:hAnsi="Times New Roman" w:cs="Times New Roman"/>
          <w:bCs/>
          <w:sz w:val="28"/>
          <w:szCs w:val="28"/>
        </w:rPr>
        <w:t xml:space="preserve"> были приняты меры, обеспечившие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ективность проведения экзаменов. </w:t>
      </w:r>
      <w:r w:rsidRPr="00636986">
        <w:rPr>
          <w:rFonts w:ascii="Times New Roman" w:hAnsi="Times New Roman" w:cs="Times New Roman"/>
          <w:bCs/>
          <w:sz w:val="28"/>
          <w:szCs w:val="28"/>
        </w:rPr>
        <w:t>Нарушений при проведении ГИА не выявлено.</w:t>
      </w:r>
    </w:p>
    <w:p w:rsidR="002E4D46" w:rsidRPr="00E165F8" w:rsidRDefault="002E4D46" w:rsidP="00636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986">
        <w:rPr>
          <w:sz w:val="28"/>
          <w:szCs w:val="28"/>
        </w:rPr>
        <w:t>В 2019 году выпускники</w:t>
      </w:r>
      <w:r w:rsidRPr="00E165F8">
        <w:rPr>
          <w:sz w:val="28"/>
          <w:szCs w:val="28"/>
        </w:rPr>
        <w:t xml:space="preserve"> школ района приняли участие в сдаче  единого государственного экзамена (ЕГЭ) по 12 предметам.  В ходе проведения ЕГЭ был задействован 1 пункт проведения экзаменов. Общее количество участников ЕГЭ в районе  составило 115 человек.  </w:t>
      </w:r>
    </w:p>
    <w:p w:rsidR="00636986" w:rsidRPr="00636986" w:rsidRDefault="00636986" w:rsidP="00636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86">
        <w:rPr>
          <w:rFonts w:ascii="Times New Roman" w:hAnsi="Times New Roman" w:cs="Times New Roman"/>
          <w:b/>
          <w:sz w:val="28"/>
          <w:szCs w:val="28"/>
        </w:rPr>
        <w:t>Слайд №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986">
        <w:rPr>
          <w:rFonts w:ascii="Times New Roman" w:hAnsi="Times New Roman" w:cs="Times New Roman"/>
          <w:sz w:val="28"/>
          <w:szCs w:val="28"/>
        </w:rPr>
        <w:t xml:space="preserve"> текущем году по сравнению с 2018 годом улучшились результаты ЕГЭ </w:t>
      </w:r>
      <w:r w:rsidRPr="002C206B">
        <w:rPr>
          <w:rFonts w:ascii="Times New Roman" w:hAnsi="Times New Roman" w:cs="Times New Roman"/>
          <w:b/>
          <w:sz w:val="28"/>
          <w:szCs w:val="28"/>
        </w:rPr>
        <w:t>по 6 предметам: математика профильного уровня, биология, история, информатике и ИКТ, обществознание, литература</w:t>
      </w:r>
      <w:r w:rsidRPr="00636986">
        <w:rPr>
          <w:rFonts w:ascii="Times New Roman" w:hAnsi="Times New Roman" w:cs="Times New Roman"/>
          <w:sz w:val="28"/>
          <w:szCs w:val="28"/>
        </w:rPr>
        <w:t>. В течение трех лет стабильно улучшается результат ЕГЭ по математике профильного уровня, биологии, истории, обществознанию, литературе.</w:t>
      </w:r>
    </w:p>
    <w:p w:rsidR="00636986" w:rsidRDefault="00636986" w:rsidP="0063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86">
        <w:rPr>
          <w:rFonts w:ascii="Times New Roman" w:hAnsi="Times New Roman" w:cs="Times New Roman"/>
          <w:sz w:val="28"/>
          <w:szCs w:val="28"/>
        </w:rPr>
        <w:t xml:space="preserve">Снизился результат ЕГЭ по русскому языку, математике базового уровня, физике, химии, географии, английскому языку. Отдельно хочу отметить снижение результата ЕГЭ по русскому языку, школы показали балл ниже </w:t>
      </w:r>
      <w:proofErr w:type="spellStart"/>
      <w:r w:rsidRPr="00636986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 xml:space="preserve"> значения. </w:t>
      </w:r>
    </w:p>
    <w:p w:rsidR="00636986" w:rsidRPr="00636986" w:rsidRDefault="00636986" w:rsidP="0063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86">
        <w:rPr>
          <w:rFonts w:ascii="Times New Roman" w:hAnsi="Times New Roman" w:cs="Times New Roman"/>
          <w:sz w:val="28"/>
          <w:szCs w:val="28"/>
        </w:rPr>
        <w:t>По математике базового уровня три выпускника (97,4 %) не прошли ГИА-11 (ПСОШ № 4).</w:t>
      </w:r>
    </w:p>
    <w:p w:rsidR="00636986" w:rsidRPr="00636986" w:rsidRDefault="00636986" w:rsidP="0063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86">
        <w:rPr>
          <w:rFonts w:ascii="Times New Roman" w:hAnsi="Times New Roman" w:cs="Times New Roman"/>
          <w:sz w:val="28"/>
          <w:szCs w:val="28"/>
        </w:rPr>
        <w:t xml:space="preserve">В 2019-2020 учебном году необходимо </w:t>
      </w:r>
      <w:proofErr w:type="gramStart"/>
      <w:r w:rsidRPr="00636986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тить особое внимание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86">
        <w:rPr>
          <w:rFonts w:ascii="Times New Roman" w:hAnsi="Times New Roman" w:cs="Times New Roman"/>
          <w:sz w:val="28"/>
          <w:szCs w:val="28"/>
        </w:rPr>
        <w:t xml:space="preserve">выпускников к сдаче ЕГЭ. </w:t>
      </w:r>
    </w:p>
    <w:p w:rsidR="00636986" w:rsidRPr="00636986" w:rsidRDefault="00636986" w:rsidP="0063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86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Pr="00636986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636986">
        <w:rPr>
          <w:rFonts w:ascii="Times New Roman" w:hAnsi="Times New Roman" w:cs="Times New Roman"/>
          <w:sz w:val="28"/>
          <w:szCs w:val="28"/>
        </w:rPr>
        <w:t xml:space="preserve"> значения результаты по информатике и ИКТ, биологии, обществознанию, литературе. </w:t>
      </w:r>
    </w:p>
    <w:p w:rsidR="003A7DC1" w:rsidRPr="003A7DC1" w:rsidRDefault="00636986" w:rsidP="003A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86">
        <w:rPr>
          <w:rFonts w:ascii="Times New Roman" w:hAnsi="Times New Roman" w:cs="Times New Roman"/>
          <w:b/>
          <w:sz w:val="28"/>
          <w:szCs w:val="28"/>
        </w:rPr>
        <w:t>Слайд 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C1" w:rsidRPr="003A7DC1">
        <w:rPr>
          <w:rFonts w:ascii="Times New Roman" w:hAnsi="Times New Roman" w:cs="Times New Roman"/>
          <w:sz w:val="28"/>
          <w:szCs w:val="28"/>
        </w:rPr>
        <w:t>Итоги основного государственного экзамена. В 2019 году отмечается уменьшение количества выпускников</w:t>
      </w:r>
      <w:r w:rsidR="003A7DC1">
        <w:rPr>
          <w:rFonts w:ascii="Times New Roman" w:hAnsi="Times New Roman" w:cs="Times New Roman"/>
          <w:sz w:val="28"/>
          <w:szCs w:val="28"/>
        </w:rPr>
        <w:t>,</w:t>
      </w:r>
      <w:r w:rsidR="003A7DC1" w:rsidRPr="003A7DC1">
        <w:rPr>
          <w:rFonts w:ascii="Times New Roman" w:hAnsi="Times New Roman" w:cs="Times New Roman"/>
          <w:sz w:val="28"/>
          <w:szCs w:val="28"/>
        </w:rPr>
        <w:t xml:space="preserve"> не сдавших ОГЭ в основной период, по сравнению с 2018 годом </w:t>
      </w:r>
    </w:p>
    <w:p w:rsidR="003A7DC1" w:rsidRPr="003A7DC1" w:rsidRDefault="003A7DC1" w:rsidP="003A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C1">
        <w:rPr>
          <w:rFonts w:ascii="Times New Roman" w:hAnsi="Times New Roman" w:cs="Times New Roman"/>
          <w:sz w:val="28"/>
          <w:szCs w:val="28"/>
        </w:rPr>
        <w:t>5 выпускников не прошли ГИА-9  в ПСОШ № 1, ПСОШ № 2, ПСОШ № 3.</w:t>
      </w:r>
    </w:p>
    <w:p w:rsidR="00384478" w:rsidRPr="00384478" w:rsidRDefault="003A7DC1" w:rsidP="0038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C1">
        <w:rPr>
          <w:rFonts w:ascii="Times New Roman" w:hAnsi="Times New Roman" w:cs="Times New Roman"/>
          <w:sz w:val="28"/>
          <w:szCs w:val="28"/>
        </w:rPr>
        <w:t xml:space="preserve">В сентябре будет организован дополнительный период ОГЭ. </w:t>
      </w:r>
      <w:r w:rsidR="00384478" w:rsidRPr="00384478">
        <w:rPr>
          <w:rFonts w:ascii="Times New Roman" w:hAnsi="Times New Roman" w:cs="Times New Roman"/>
          <w:sz w:val="28"/>
          <w:szCs w:val="28"/>
        </w:rPr>
        <w:t xml:space="preserve">Желаю нам всем успешно завершить экзаменационную кампанию 2019 года. </w:t>
      </w:r>
      <w:proofErr w:type="gramStart"/>
      <w:r w:rsidR="00384478" w:rsidRPr="00384478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384478" w:rsidRPr="00384478">
        <w:rPr>
          <w:rFonts w:ascii="Times New Roman" w:hAnsi="Times New Roman" w:cs="Times New Roman"/>
          <w:sz w:val="28"/>
          <w:szCs w:val="28"/>
        </w:rPr>
        <w:t>, что экзамены пройдут объективно, без нарушений.</w:t>
      </w:r>
    </w:p>
    <w:p w:rsidR="003A7DC1" w:rsidRDefault="003A7DC1" w:rsidP="00892531">
      <w:pPr>
        <w:spacing w:after="0" w:line="240" w:lineRule="auto"/>
        <w:ind w:firstLine="426"/>
        <w:jc w:val="both"/>
      </w:pPr>
      <w:r w:rsidRPr="003A7DC1">
        <w:rPr>
          <w:rFonts w:ascii="Times New Roman" w:hAnsi="Times New Roman" w:cs="Times New Roman"/>
          <w:b/>
          <w:sz w:val="28"/>
          <w:szCs w:val="28"/>
        </w:rPr>
        <w:t>Слайд №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C1">
        <w:rPr>
          <w:rFonts w:ascii="Times New Roman" w:hAnsi="Times New Roman" w:cs="Times New Roman"/>
          <w:sz w:val="28"/>
          <w:szCs w:val="28"/>
        </w:rPr>
        <w:t>Анализ результатов ГИА по основным предметам показал, что средняя отметка ОГЭ по математике (3,52) выше прошлогодних показателей (3,25), по  русскому языку (3,83) чуть ниже прошлогодних показателей (4,00) .</w:t>
      </w:r>
      <w:r w:rsidRPr="00110507">
        <w:t xml:space="preserve"> </w:t>
      </w:r>
    </w:p>
    <w:p w:rsidR="00384478" w:rsidRDefault="00384478" w:rsidP="00384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478">
        <w:rPr>
          <w:rFonts w:ascii="Times New Roman" w:hAnsi="Times New Roman" w:cs="Times New Roman"/>
          <w:b/>
          <w:bCs/>
          <w:sz w:val="28"/>
          <w:szCs w:val="28"/>
        </w:rPr>
        <w:t xml:space="preserve">Слайд № 26 , </w:t>
      </w:r>
      <w:r w:rsidRPr="002D7246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2D7246" w:rsidRPr="002D7246">
        <w:rPr>
          <w:rFonts w:ascii="Times New Roman" w:hAnsi="Times New Roman" w:cs="Times New Roman"/>
          <w:bCs/>
          <w:sz w:val="28"/>
          <w:szCs w:val="28"/>
        </w:rPr>
        <w:t xml:space="preserve"> В 2019 году</w:t>
      </w:r>
      <w:r w:rsidR="002D724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D7246" w:rsidRPr="002D7246">
        <w:rPr>
          <w:rFonts w:ascii="Times New Roman" w:hAnsi="Times New Roman" w:cs="Times New Roman"/>
          <w:bCs/>
          <w:sz w:val="28"/>
          <w:szCs w:val="28"/>
        </w:rPr>
        <w:t>зменились</w:t>
      </w:r>
      <w:r w:rsidR="002D7246">
        <w:rPr>
          <w:rFonts w:ascii="Times New Roman" w:hAnsi="Times New Roman" w:cs="Times New Roman"/>
          <w:bCs/>
          <w:sz w:val="28"/>
          <w:szCs w:val="28"/>
        </w:rPr>
        <w:t xml:space="preserve"> условия получения</w:t>
      </w:r>
      <w:r w:rsidRPr="00384478">
        <w:rPr>
          <w:rFonts w:ascii="Times New Roman" w:hAnsi="Times New Roman" w:cs="Times New Roman"/>
          <w:bCs/>
          <w:sz w:val="28"/>
          <w:szCs w:val="28"/>
        </w:rPr>
        <w:t xml:space="preserve"> аттестатов о среднем общем образовании с отличием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91825" w:rsidRDefault="00A93373" w:rsidP="00C93C70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Медаль</w:t>
      </w:r>
      <w:r w:rsidR="0033556B" w:rsidRPr="00E165F8">
        <w:rPr>
          <w:rFonts w:ascii="Times New Roman" w:hAnsi="Times New Roman" w:cs="Times New Roman"/>
          <w:sz w:val="28"/>
          <w:szCs w:val="28"/>
        </w:rPr>
        <w:t xml:space="preserve"> «За особые </w:t>
      </w:r>
      <w:r w:rsidR="0033556B">
        <w:rPr>
          <w:rFonts w:ascii="Times New Roman" w:hAnsi="Times New Roman" w:cs="Times New Roman"/>
          <w:sz w:val="28"/>
          <w:szCs w:val="28"/>
        </w:rPr>
        <w:t>успехи в учении» претендовало 17 выпускников, подтвердили- 12</w:t>
      </w:r>
      <w:r w:rsidR="0033556B" w:rsidRPr="00E165F8">
        <w:rPr>
          <w:rFonts w:ascii="Times New Roman" w:hAnsi="Times New Roman" w:cs="Times New Roman"/>
          <w:sz w:val="28"/>
          <w:szCs w:val="28"/>
        </w:rPr>
        <w:t>.</w:t>
      </w:r>
      <w:r w:rsidR="00391825" w:rsidRPr="00391825">
        <w:rPr>
          <w:rFonts w:eastAsiaTheme="minorEastAsia" w:hAnsi="Arial"/>
          <w:b/>
          <w:bCs/>
          <w:color w:val="200772"/>
          <w:kern w:val="24"/>
          <w:sz w:val="48"/>
          <w:szCs w:val="48"/>
          <w:lang w:eastAsia="ru-RU"/>
        </w:rPr>
        <w:t xml:space="preserve"> </w:t>
      </w:r>
      <w:r w:rsidR="00391825" w:rsidRPr="00391825">
        <w:rPr>
          <w:rFonts w:ascii="Times New Roman" w:hAnsi="Times New Roman" w:cs="Times New Roman"/>
          <w:bCs/>
          <w:sz w:val="28"/>
          <w:szCs w:val="28"/>
        </w:rPr>
        <w:t xml:space="preserve">По итогам прохождения ЕГЭ по русскому языку и математике в районе 70,6 % выпускникам от общего числа учащихся  11 класса, получивших </w:t>
      </w:r>
      <w:r w:rsidR="00391825" w:rsidRPr="00391825">
        <w:rPr>
          <w:rFonts w:ascii="Times New Roman" w:hAnsi="Times New Roman" w:cs="Times New Roman"/>
          <w:bCs/>
          <w:sz w:val="28"/>
          <w:szCs w:val="28"/>
        </w:rPr>
        <w:lastRenderedPageBreak/>
        <w:t>итоговые отметки «отлично», вручили аттестат с отличием.</w:t>
      </w:r>
      <w:r w:rsidR="002D7246">
        <w:rPr>
          <w:rFonts w:ascii="Times New Roman" w:hAnsi="Times New Roman" w:cs="Times New Roman"/>
          <w:bCs/>
          <w:sz w:val="28"/>
          <w:szCs w:val="28"/>
        </w:rPr>
        <w:t xml:space="preserve"> Есть учреждения, в которых дети не подтвердили получения</w:t>
      </w:r>
      <w:r w:rsidR="002D7246" w:rsidRPr="00384478">
        <w:rPr>
          <w:rFonts w:ascii="Times New Roman" w:hAnsi="Times New Roman" w:cs="Times New Roman"/>
          <w:bCs/>
          <w:sz w:val="28"/>
          <w:szCs w:val="28"/>
        </w:rPr>
        <w:t xml:space="preserve"> аттестатов о среднем общем образовании с отличием</w:t>
      </w:r>
      <w:r w:rsidR="002D7246">
        <w:rPr>
          <w:rFonts w:ascii="Times New Roman" w:hAnsi="Times New Roman" w:cs="Times New Roman"/>
          <w:bCs/>
          <w:sz w:val="28"/>
          <w:szCs w:val="28"/>
        </w:rPr>
        <w:t>.</w:t>
      </w:r>
    </w:p>
    <w:p w:rsidR="00C93C70" w:rsidRDefault="00C93C70" w:rsidP="00C93C7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27</w:t>
      </w:r>
      <w:r w:rsidRPr="00384478">
        <w:rPr>
          <w:b/>
          <w:sz w:val="28"/>
          <w:szCs w:val="28"/>
        </w:rPr>
        <w:t xml:space="preserve"> </w:t>
      </w:r>
    </w:p>
    <w:p w:rsidR="002E4D46" w:rsidRDefault="002E4D46" w:rsidP="00C93C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качества образования</w:t>
      </w:r>
      <w:r w:rsidR="00E51F89">
        <w:rPr>
          <w:rFonts w:ascii="Times New Roman" w:hAnsi="Times New Roman" w:cs="Times New Roman"/>
          <w:sz w:val="28"/>
          <w:szCs w:val="28"/>
        </w:rPr>
        <w:t xml:space="preserve"> (необходимо)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D46" w:rsidRDefault="002E4D46" w:rsidP="00C93C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снизить необъективность оценочных процедур (ВПР);</w:t>
      </w:r>
    </w:p>
    <w:p w:rsidR="002E4D46" w:rsidRDefault="002E4D46" w:rsidP="00C93C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медалистов, не преодолевающих пороговое значение ЕГЭ;</w:t>
      </w:r>
    </w:p>
    <w:p w:rsidR="00E51F89" w:rsidRDefault="002E4D46" w:rsidP="0089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5400">
        <w:rPr>
          <w:rFonts w:ascii="Times New Roman" w:hAnsi="Times New Roman" w:cs="Times New Roman"/>
          <w:sz w:val="28"/>
          <w:szCs w:val="28"/>
        </w:rPr>
        <w:t xml:space="preserve"> </w:t>
      </w:r>
      <w:r w:rsidR="00E51F89">
        <w:rPr>
          <w:rFonts w:ascii="Times New Roman" w:hAnsi="Times New Roman" w:cs="Times New Roman"/>
          <w:sz w:val="28"/>
          <w:szCs w:val="28"/>
        </w:rPr>
        <w:t>повышение баллов по необязательным предметам по ОГЭ, ЕГЭ;</w:t>
      </w:r>
    </w:p>
    <w:p w:rsidR="002E4D46" w:rsidRDefault="00E51F89" w:rsidP="0089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400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4A3435" w:rsidRPr="00384478" w:rsidRDefault="00384478" w:rsidP="00C632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84478">
        <w:rPr>
          <w:b/>
          <w:sz w:val="28"/>
          <w:szCs w:val="28"/>
        </w:rPr>
        <w:t xml:space="preserve">Слайд </w:t>
      </w:r>
      <w:r w:rsidR="002D7246">
        <w:rPr>
          <w:b/>
          <w:sz w:val="28"/>
          <w:szCs w:val="28"/>
        </w:rPr>
        <w:t xml:space="preserve">№ 28  </w:t>
      </w:r>
      <w:r w:rsidR="00530ED7" w:rsidRPr="00384478">
        <w:rPr>
          <w:b/>
          <w:sz w:val="28"/>
          <w:szCs w:val="28"/>
        </w:rPr>
        <w:tab/>
      </w:r>
    </w:p>
    <w:p w:rsidR="00BB12A4" w:rsidRDefault="00BB12A4" w:rsidP="002F5B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65F8">
        <w:rPr>
          <w:sz w:val="28"/>
          <w:szCs w:val="28"/>
        </w:rPr>
        <w:t xml:space="preserve">Подводя итог, понимаем, </w:t>
      </w:r>
      <w:r w:rsidRPr="00E165F8">
        <w:rPr>
          <w:b/>
          <w:sz w:val="28"/>
          <w:szCs w:val="28"/>
        </w:rPr>
        <w:t>ключевую роль</w:t>
      </w:r>
      <w:r w:rsidRPr="00E165F8">
        <w:rPr>
          <w:sz w:val="28"/>
          <w:szCs w:val="28"/>
        </w:rPr>
        <w:t xml:space="preserve"> в образовательном процессе будут играть цифровые технологии, проектный подход, работа в командах, в том числе удаленных и </w:t>
      </w:r>
      <w:proofErr w:type="spellStart"/>
      <w:r w:rsidRPr="00E165F8">
        <w:rPr>
          <w:sz w:val="28"/>
          <w:szCs w:val="28"/>
        </w:rPr>
        <w:t>мультиязычных</w:t>
      </w:r>
      <w:proofErr w:type="spellEnd"/>
      <w:r w:rsidRPr="00E165F8">
        <w:rPr>
          <w:sz w:val="28"/>
          <w:szCs w:val="28"/>
        </w:rPr>
        <w:t>, сетевое и кластерное взаимодействие, постоянное развитие, сквозное обучение, системное мышление, способность к творчеству, самоорганизация, взаимное обучение, образовательно-карьерные траектор</w:t>
      </w:r>
      <w:r w:rsidR="005939F8" w:rsidRPr="00E165F8">
        <w:rPr>
          <w:sz w:val="28"/>
          <w:szCs w:val="28"/>
        </w:rPr>
        <w:t xml:space="preserve">ии, личный профиль компетенций, </w:t>
      </w:r>
      <w:r w:rsidRPr="00E165F8">
        <w:rPr>
          <w:sz w:val="28"/>
          <w:szCs w:val="28"/>
        </w:rPr>
        <w:t>независимая сертификация образования.</w:t>
      </w:r>
    </w:p>
    <w:p w:rsidR="002D7246" w:rsidRPr="00645400" w:rsidRDefault="002D7246" w:rsidP="002D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0">
        <w:rPr>
          <w:rFonts w:ascii="Times New Roman" w:hAnsi="Times New Roman" w:cs="Times New Roman"/>
          <w:sz w:val="28"/>
          <w:szCs w:val="28"/>
        </w:rPr>
        <w:t>Наверняка новый учебный год будет ярким и насыщенным.</w:t>
      </w:r>
    </w:p>
    <w:p w:rsidR="002D7246" w:rsidRDefault="002D7246" w:rsidP="002D7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46" w:rsidRPr="00947D73" w:rsidRDefault="00C93C70" w:rsidP="0094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246">
        <w:rPr>
          <w:rFonts w:ascii="Times New Roman" w:hAnsi="Times New Roman" w:cs="Times New Roman"/>
          <w:b/>
          <w:sz w:val="28"/>
          <w:szCs w:val="28"/>
        </w:rPr>
        <w:t>Слайд №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7246" w:rsidRPr="00947D73">
        <w:rPr>
          <w:rFonts w:ascii="Times New Roman" w:hAnsi="Times New Roman" w:cs="Times New Roman"/>
          <w:sz w:val="32"/>
          <w:szCs w:val="32"/>
        </w:rPr>
        <w:t xml:space="preserve">Прежде всего, обращаюсь к учителям. Спасибо, уважаемые коллеги, за ваш труд. </w:t>
      </w:r>
      <w:r w:rsidR="00947D73" w:rsidRPr="00947D73">
        <w:rPr>
          <w:rFonts w:ascii="Times New Roman" w:hAnsi="Times New Roman" w:cs="Times New Roman"/>
          <w:sz w:val="32"/>
          <w:szCs w:val="32"/>
        </w:rPr>
        <w:t>Выражаю вам особую признательность за беззаветную преданность профессии, педагогический талант и любовь к детям!</w:t>
      </w:r>
      <w:r w:rsidR="00947D73">
        <w:rPr>
          <w:rFonts w:ascii="Times New Roman" w:hAnsi="Times New Roman" w:cs="Times New Roman"/>
          <w:sz w:val="32"/>
          <w:szCs w:val="32"/>
        </w:rPr>
        <w:t xml:space="preserve"> </w:t>
      </w:r>
      <w:r w:rsidR="002D7246" w:rsidRPr="00947D73">
        <w:rPr>
          <w:rFonts w:ascii="Times New Roman" w:hAnsi="Times New Roman" w:cs="Times New Roman"/>
          <w:sz w:val="32"/>
          <w:szCs w:val="32"/>
        </w:rPr>
        <w:t>Вы делаете дело, главнее которого нет, - готовите будущее, закладываете и растите в ребенке именно эти качества.</w:t>
      </w:r>
    </w:p>
    <w:p w:rsidR="002D7246" w:rsidRDefault="002D7246" w:rsidP="002D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7246" w:rsidRPr="00645400" w:rsidRDefault="002D7246" w:rsidP="002D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00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присутствующим </w:t>
      </w:r>
      <w:r w:rsidRPr="00645400">
        <w:rPr>
          <w:rFonts w:ascii="Times New Roman" w:hAnsi="Times New Roman" w:cs="Times New Roman"/>
          <w:sz w:val="28"/>
          <w:szCs w:val="28"/>
        </w:rPr>
        <w:t>успехов, радости от полученных результатов, здоровья, счастья и благополучия.</w:t>
      </w:r>
    </w:p>
    <w:p w:rsidR="002D7246" w:rsidRPr="00E165F8" w:rsidRDefault="002D7246" w:rsidP="002F5B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12A4" w:rsidRPr="00E165F8" w:rsidRDefault="00BB12A4" w:rsidP="00BD2C47">
      <w:pPr>
        <w:pStyle w:val="a3"/>
        <w:ind w:firstLine="708"/>
        <w:rPr>
          <w:sz w:val="28"/>
          <w:szCs w:val="28"/>
        </w:rPr>
      </w:pPr>
    </w:p>
    <w:p w:rsidR="00BB12A4" w:rsidRPr="00E165F8" w:rsidRDefault="00BB12A4" w:rsidP="00E165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B2A" w:rsidRDefault="002F5B2A" w:rsidP="00BD60F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2F5B2A" w:rsidSect="00E165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142"/>
    <w:multiLevelType w:val="multilevel"/>
    <w:tmpl w:val="E81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4837"/>
    <w:multiLevelType w:val="multilevel"/>
    <w:tmpl w:val="3C2A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06CC"/>
    <w:multiLevelType w:val="multilevel"/>
    <w:tmpl w:val="D7DE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933BF"/>
    <w:multiLevelType w:val="multilevel"/>
    <w:tmpl w:val="A74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654BF"/>
    <w:multiLevelType w:val="multilevel"/>
    <w:tmpl w:val="D74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40ED7"/>
    <w:multiLevelType w:val="multilevel"/>
    <w:tmpl w:val="FC8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09"/>
    <w:rsid w:val="00084AFB"/>
    <w:rsid w:val="000E357F"/>
    <w:rsid w:val="001166F3"/>
    <w:rsid w:val="00171F4F"/>
    <w:rsid w:val="00181071"/>
    <w:rsid w:val="0024198A"/>
    <w:rsid w:val="00245400"/>
    <w:rsid w:val="00294ADF"/>
    <w:rsid w:val="002B24C0"/>
    <w:rsid w:val="002C206B"/>
    <w:rsid w:val="002C6FEF"/>
    <w:rsid w:val="002D7246"/>
    <w:rsid w:val="002E2638"/>
    <w:rsid w:val="002E4D46"/>
    <w:rsid w:val="002F5B2A"/>
    <w:rsid w:val="0033556B"/>
    <w:rsid w:val="003506F8"/>
    <w:rsid w:val="00384478"/>
    <w:rsid w:val="00391825"/>
    <w:rsid w:val="003A1C50"/>
    <w:rsid w:val="003A7DC1"/>
    <w:rsid w:val="003D5B22"/>
    <w:rsid w:val="004A3435"/>
    <w:rsid w:val="004B68D9"/>
    <w:rsid w:val="004C5976"/>
    <w:rsid w:val="004C705D"/>
    <w:rsid w:val="00527451"/>
    <w:rsid w:val="00530ED7"/>
    <w:rsid w:val="005366B2"/>
    <w:rsid w:val="00564014"/>
    <w:rsid w:val="005939F8"/>
    <w:rsid w:val="005D7EA2"/>
    <w:rsid w:val="00623163"/>
    <w:rsid w:val="00636986"/>
    <w:rsid w:val="006B1772"/>
    <w:rsid w:val="006E7AFA"/>
    <w:rsid w:val="00721859"/>
    <w:rsid w:val="00733480"/>
    <w:rsid w:val="00761E09"/>
    <w:rsid w:val="00776288"/>
    <w:rsid w:val="00783DDE"/>
    <w:rsid w:val="007C1A8F"/>
    <w:rsid w:val="007C60FA"/>
    <w:rsid w:val="00845BCC"/>
    <w:rsid w:val="00892531"/>
    <w:rsid w:val="00896E11"/>
    <w:rsid w:val="008A4250"/>
    <w:rsid w:val="008A603F"/>
    <w:rsid w:val="008B7874"/>
    <w:rsid w:val="008D3A09"/>
    <w:rsid w:val="008F42AB"/>
    <w:rsid w:val="0093516C"/>
    <w:rsid w:val="00947D73"/>
    <w:rsid w:val="00953F9D"/>
    <w:rsid w:val="00961095"/>
    <w:rsid w:val="009810B9"/>
    <w:rsid w:val="009D557A"/>
    <w:rsid w:val="009F12C2"/>
    <w:rsid w:val="009F2CB7"/>
    <w:rsid w:val="00A23DEC"/>
    <w:rsid w:val="00A35877"/>
    <w:rsid w:val="00A93373"/>
    <w:rsid w:val="00B13654"/>
    <w:rsid w:val="00B30F5D"/>
    <w:rsid w:val="00B41D23"/>
    <w:rsid w:val="00BB12A4"/>
    <w:rsid w:val="00BD2C47"/>
    <w:rsid w:val="00BD60FC"/>
    <w:rsid w:val="00C02533"/>
    <w:rsid w:val="00C6325E"/>
    <w:rsid w:val="00C93C70"/>
    <w:rsid w:val="00CE4874"/>
    <w:rsid w:val="00D13F4F"/>
    <w:rsid w:val="00D53278"/>
    <w:rsid w:val="00D67EE8"/>
    <w:rsid w:val="00D82C46"/>
    <w:rsid w:val="00DC431C"/>
    <w:rsid w:val="00DC5F92"/>
    <w:rsid w:val="00DF67A3"/>
    <w:rsid w:val="00E165F8"/>
    <w:rsid w:val="00E51F89"/>
    <w:rsid w:val="00E57CFD"/>
    <w:rsid w:val="00E82D5A"/>
    <w:rsid w:val="00E8666A"/>
    <w:rsid w:val="00F07997"/>
    <w:rsid w:val="00F55ED8"/>
    <w:rsid w:val="00F772ED"/>
    <w:rsid w:val="00F838A8"/>
    <w:rsid w:val="00F859A0"/>
    <w:rsid w:val="00FB6C48"/>
    <w:rsid w:val="00FC57A4"/>
    <w:rsid w:val="00FC69ED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0FC"/>
    <w:rPr>
      <w:i/>
      <w:iCs/>
    </w:rPr>
  </w:style>
  <w:style w:type="character" w:styleId="a5">
    <w:name w:val="Hyperlink"/>
    <w:basedOn w:val="a0"/>
    <w:uiPriority w:val="99"/>
    <w:semiHidden/>
    <w:unhideWhenUsed/>
    <w:rsid w:val="003506F8"/>
    <w:rPr>
      <w:color w:val="0000FF"/>
      <w:u w:val="single"/>
    </w:rPr>
  </w:style>
  <w:style w:type="character" w:customStyle="1" w:styleId="21">
    <w:name w:val="Основной текст (2)_"/>
    <w:link w:val="22"/>
    <w:rsid w:val="001166F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66F3"/>
    <w:pPr>
      <w:widowControl w:val="0"/>
      <w:shd w:val="clear" w:color="auto" w:fill="FFFFFF"/>
      <w:spacing w:after="0" w:line="235" w:lineRule="exact"/>
    </w:pPr>
    <w:rPr>
      <w:sz w:val="26"/>
      <w:szCs w:val="26"/>
    </w:rPr>
  </w:style>
  <w:style w:type="paragraph" w:customStyle="1" w:styleId="ConsPlusNonformat">
    <w:name w:val="ConsPlusNonformat"/>
    <w:uiPriority w:val="99"/>
    <w:rsid w:val="006E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FC6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FC69ED"/>
    <w:rPr>
      <w:rFonts w:ascii="Calibri" w:eastAsia="Calibri" w:hAnsi="Calibri" w:cs="Times New Roman"/>
    </w:rPr>
  </w:style>
  <w:style w:type="paragraph" w:customStyle="1" w:styleId="ng-scope">
    <w:name w:val="ng-scope"/>
    <w:basedOn w:val="a"/>
    <w:rsid w:val="00BB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0FC"/>
    <w:rPr>
      <w:i/>
      <w:iCs/>
    </w:rPr>
  </w:style>
  <w:style w:type="character" w:styleId="a5">
    <w:name w:val="Hyperlink"/>
    <w:basedOn w:val="a0"/>
    <w:uiPriority w:val="99"/>
    <w:semiHidden/>
    <w:unhideWhenUsed/>
    <w:rsid w:val="003506F8"/>
    <w:rPr>
      <w:color w:val="0000FF"/>
      <w:u w:val="single"/>
    </w:rPr>
  </w:style>
  <w:style w:type="character" w:customStyle="1" w:styleId="21">
    <w:name w:val="Основной текст (2)_"/>
    <w:link w:val="22"/>
    <w:rsid w:val="001166F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66F3"/>
    <w:pPr>
      <w:widowControl w:val="0"/>
      <w:shd w:val="clear" w:color="auto" w:fill="FFFFFF"/>
      <w:spacing w:after="0" w:line="235" w:lineRule="exact"/>
    </w:pPr>
    <w:rPr>
      <w:sz w:val="26"/>
      <w:szCs w:val="26"/>
    </w:rPr>
  </w:style>
  <w:style w:type="paragraph" w:customStyle="1" w:styleId="ConsPlusNonformat">
    <w:name w:val="ConsPlusNonformat"/>
    <w:uiPriority w:val="99"/>
    <w:rsid w:val="006E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FC6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FC69ED"/>
    <w:rPr>
      <w:rFonts w:ascii="Calibri" w:eastAsia="Calibri" w:hAnsi="Calibri" w:cs="Times New Roman"/>
    </w:rPr>
  </w:style>
  <w:style w:type="paragraph" w:customStyle="1" w:styleId="ng-scope">
    <w:name w:val="ng-scope"/>
    <w:basedOn w:val="a"/>
    <w:rsid w:val="00BB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75</cp:revision>
  <cp:lastPrinted>2019-08-26T11:35:00Z</cp:lastPrinted>
  <dcterms:created xsi:type="dcterms:W3CDTF">2019-03-15T05:09:00Z</dcterms:created>
  <dcterms:modified xsi:type="dcterms:W3CDTF">2019-08-26T11:45:00Z</dcterms:modified>
</cp:coreProperties>
</file>