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3D5" w:rsidRDefault="00894FBF">
      <w:pPr>
        <w:pStyle w:val="1"/>
        <w:jc w:val="right"/>
        <w:rPr>
          <w:b/>
          <w:szCs w:val="28"/>
        </w:rPr>
      </w:pPr>
      <w:bookmarkStart w:id="0" w:name="_GoBack"/>
      <w:bookmarkEnd w:id="0"/>
      <w:r>
        <w:t xml:space="preserve">Форма ООО № 14-1 </w:t>
      </w:r>
    </w:p>
    <w:p w:rsidR="00DF6729" w:rsidRDefault="00DF6729">
      <w:pPr>
        <w:jc w:val="center"/>
        <w:rPr>
          <w:b/>
          <w:sz w:val="28"/>
          <w:szCs w:val="28"/>
        </w:rPr>
      </w:pPr>
    </w:p>
    <w:p w:rsidR="00F843D5" w:rsidRDefault="00894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F843D5" w:rsidRDefault="00894FBF">
      <w:pPr>
        <w:shd w:val="clear" w:color="auto" w:fill="FFFFFF"/>
        <w:spacing w:line="322" w:lineRule="exact"/>
        <w:ind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состоянии преподавания предмета ОБЗР в общеобразовательных организациях</w:t>
      </w:r>
    </w:p>
    <w:p w:rsidR="00F843D5" w:rsidRDefault="00894FBF">
      <w:pPr>
        <w:shd w:val="clear" w:color="auto" w:fill="FFFFFF"/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</w:t>
      </w:r>
      <w:r w:rsidR="004462FE">
        <w:rPr>
          <w:b/>
          <w:sz w:val="28"/>
          <w:szCs w:val="28"/>
        </w:rPr>
        <w:t>Поспелихинский район</w:t>
      </w:r>
      <w:r>
        <w:rPr>
          <w:b/>
          <w:sz w:val="28"/>
          <w:szCs w:val="28"/>
        </w:rPr>
        <w:t>______________________________________</w:t>
      </w:r>
      <w:r>
        <w:rPr>
          <w:sz w:val="28"/>
          <w:szCs w:val="28"/>
        </w:rPr>
        <w:t xml:space="preserve"> </w:t>
      </w:r>
    </w:p>
    <w:p w:rsidR="00F843D5" w:rsidRDefault="00F843D5">
      <w:pPr>
        <w:jc w:val="center"/>
        <w:rPr>
          <w:b/>
          <w:sz w:val="28"/>
          <w:szCs w:val="28"/>
        </w:rPr>
      </w:pPr>
    </w:p>
    <w:p w:rsidR="00F843D5" w:rsidRDefault="00894FBF">
      <w:pPr>
        <w:jc w:val="center"/>
        <w:rPr>
          <w:u w:val="single"/>
        </w:rPr>
      </w:pPr>
      <w:r>
        <w:rPr>
          <w:b/>
        </w:rPr>
        <w:t>(района, города)</w:t>
      </w:r>
    </w:p>
    <w:p w:rsidR="00F843D5" w:rsidRDefault="00F843D5">
      <w:pPr>
        <w:jc w:val="center"/>
        <w:rPr>
          <w:b/>
          <w:i/>
          <w:u w:val="single"/>
        </w:rPr>
      </w:pPr>
    </w:p>
    <w:p w:rsidR="00F843D5" w:rsidRDefault="00894FBF">
      <w:pPr>
        <w:numPr>
          <w:ilvl w:val="0"/>
          <w:numId w:val="2"/>
        </w:numPr>
        <w:jc w:val="both"/>
      </w:pPr>
      <w:r>
        <w:t>Сведения об условиях</w:t>
      </w:r>
    </w:p>
    <w:p w:rsidR="00F843D5" w:rsidRDefault="00F843D5">
      <w:pPr>
        <w:ind w:left="720"/>
        <w:jc w:val="both"/>
      </w:pPr>
    </w:p>
    <w:tbl>
      <w:tblPr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2409"/>
        <w:gridCol w:w="1701"/>
        <w:gridCol w:w="1701"/>
        <w:gridCol w:w="2977"/>
        <w:gridCol w:w="2092"/>
      </w:tblGrid>
      <w:tr w:rsidR="00F843D5" w:rsidTr="00024824">
        <w:trPr>
          <w:trHeight w:val="521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Количество ОО, юридические лица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Количество ОО, в которых имеются оборудованные кабинеты ОБЗР (считаем вместе с филиалами)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 xml:space="preserve">Количество ОО, в которых имеется 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Количество ОО, в которых имеются уголки гражданской защиты, (считаем вместе с филиалами)</w:t>
            </w:r>
          </w:p>
        </w:tc>
      </w:tr>
      <w:tr w:rsidR="00F843D5" w:rsidTr="0002482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в том числе основных и средних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стрелковый тир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электронный стрелковый тир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договор со сторонними организациями о проведении огневой подготовки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</w:tr>
      <w:tr w:rsidR="00F843D5" w:rsidTr="0002482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28100B" w:rsidP="0028100B">
            <w:pPr>
              <w:ind w:left="140"/>
              <w:jc w:val="both"/>
            </w:pPr>
            <w: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28100B">
            <w:pPr>
              <w:jc w:val="both"/>
            </w:pPr>
            <w: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350875">
            <w:pPr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766BE4">
            <w:pPr>
              <w:jc w:val="both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766BE4">
            <w:pPr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766BE4">
            <w:pPr>
              <w:jc w:val="both"/>
            </w:pPr>
            <w:r>
              <w:t>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BE4" w:rsidRDefault="00766BE4">
            <w:pPr>
              <w:jc w:val="both"/>
            </w:pPr>
            <w:r>
              <w:t>13</w:t>
            </w:r>
          </w:p>
        </w:tc>
      </w:tr>
      <w:tr w:rsidR="00F843D5" w:rsidTr="0002482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ind w:left="-1525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</w:tr>
    </w:tbl>
    <w:p w:rsidR="00F843D5" w:rsidRDefault="00F843D5"/>
    <w:p w:rsidR="00F843D5" w:rsidRDefault="00894FBF">
      <w:pPr>
        <w:numPr>
          <w:ilvl w:val="0"/>
          <w:numId w:val="2"/>
        </w:numPr>
      </w:pPr>
      <w:r>
        <w:t>Сведения о педагогах</w:t>
      </w:r>
    </w:p>
    <w:p w:rsidR="00F843D5" w:rsidRDefault="00F843D5">
      <w:pPr>
        <w:ind w:left="720"/>
      </w:pPr>
    </w:p>
    <w:tbl>
      <w:tblPr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35"/>
        <w:gridCol w:w="1175"/>
        <w:gridCol w:w="1275"/>
        <w:gridCol w:w="2127"/>
        <w:gridCol w:w="1984"/>
        <w:gridCol w:w="2268"/>
        <w:gridCol w:w="2126"/>
        <w:gridCol w:w="1809"/>
      </w:tblGrid>
      <w:tr w:rsidR="00F843D5" w:rsidTr="00024824">
        <w:trPr>
          <w:trHeight w:val="839"/>
        </w:trPr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Число педагогических работников, преподающих курс ОБЗР и имеющих нагрузку по предмету ОБЗР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Количество ОО, в которых не предусмотрены ставки преподавателей-организаторов (учителей) ОБЗР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Количество вакансий преподавателей-организаторов (учителей) ОБЗР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Количество преподавателей-организаторов (учителей) ОБЗР, прошедших курсы повышения квалификации в 2024 гг.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 xml:space="preserve">Количество преподавателей-организаторов (учителей) ОБЗР, повышение квалификации которых запланировано в 2024/25 уч. г. </w:t>
            </w:r>
          </w:p>
        </w:tc>
      </w:tr>
      <w:tr w:rsidR="00F843D5" w:rsidTr="00024824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на 1 ст.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на 0,5 ст.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менее 0,5 ст.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теоретическая часть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ind w:left="-108" w:right="-108"/>
              <w:jc w:val="center"/>
            </w:pPr>
            <w:r>
              <w:t>Практическая часть на базе ДОЛ «Березка»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</w:tr>
      <w:tr w:rsidR="00F843D5" w:rsidTr="00024824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350875">
            <w:pPr>
              <w:jc w:val="both"/>
            </w:pPr>
            <w: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AE7715">
            <w:pPr>
              <w:jc w:val="both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AE7715" w:rsidP="006A2B2C">
            <w:pPr>
              <w:jc w:val="both"/>
            </w:pPr>
            <w:r>
              <w:t>1</w:t>
            </w:r>
            <w:r w:rsidR="006A2B2C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766BE4">
            <w:pPr>
              <w:jc w:val="both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766BE4">
            <w:pPr>
              <w:jc w:val="both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28100B">
            <w:pPr>
              <w:jc w:val="both"/>
            </w:pPr>
            <w: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28100B">
            <w:pPr>
              <w:jc w:val="both"/>
            </w:pPr>
            <w: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766BE4">
            <w:pPr>
              <w:jc w:val="both"/>
            </w:pPr>
            <w:r>
              <w:t>2</w:t>
            </w:r>
          </w:p>
        </w:tc>
      </w:tr>
      <w:tr w:rsidR="00F843D5" w:rsidTr="00024824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F843D5">
            <w:pPr>
              <w:jc w:val="both"/>
            </w:pPr>
          </w:p>
        </w:tc>
      </w:tr>
    </w:tbl>
    <w:p w:rsidR="00F843D5" w:rsidRDefault="00F843D5"/>
    <w:p w:rsidR="00F843D5" w:rsidRDefault="00894FBF">
      <w:pPr>
        <w:numPr>
          <w:ilvl w:val="0"/>
          <w:numId w:val="2"/>
        </w:numPr>
      </w:pPr>
      <w:r>
        <w:t>Сведения о реализации программы по предмету ОБЗР в 2024/25 учебном году</w:t>
      </w:r>
    </w:p>
    <w:p w:rsidR="00F843D5" w:rsidRDefault="00F843D5"/>
    <w:tbl>
      <w:tblPr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808"/>
        <w:gridCol w:w="2126"/>
        <w:gridCol w:w="2126"/>
        <w:gridCol w:w="2268"/>
        <w:gridCol w:w="2126"/>
        <w:gridCol w:w="2268"/>
        <w:gridCol w:w="1419"/>
      </w:tblGrid>
      <w:tr w:rsidR="00F843D5" w:rsidTr="00024824">
        <w:tc>
          <w:tcPr>
            <w:tcW w:w="14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Количество ОО, учебными планами которых предусмотрено преподавание предмета ОБЗР в</w:t>
            </w:r>
          </w:p>
        </w:tc>
      </w:tr>
      <w:tr w:rsidR="00F843D5" w:rsidTr="00024824">
        <w:trPr>
          <w:trHeight w:val="219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5 классе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6 классе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7 классе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8 классе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9 классе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10 классе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894FBF">
            <w:pPr>
              <w:jc w:val="center"/>
            </w:pPr>
            <w:r>
              <w:t>11 классе</w:t>
            </w:r>
          </w:p>
        </w:tc>
      </w:tr>
      <w:tr w:rsidR="00F843D5" w:rsidTr="00024824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432D33">
            <w: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432D33">
            <w: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432D33">
            <w: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6A2B2C" w:rsidP="006A2B2C">
            <w: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6A2B2C" w:rsidP="00432D33">
            <w:r>
              <w:t>1</w:t>
            </w:r>
            <w:r w:rsidR="00432D33"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432D33">
            <w:r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3D5" w:rsidRDefault="006A2B2C" w:rsidP="00432D33">
            <w:r>
              <w:t>1</w:t>
            </w:r>
            <w:r w:rsidR="00432D33">
              <w:t>2</w:t>
            </w:r>
          </w:p>
        </w:tc>
      </w:tr>
    </w:tbl>
    <w:p w:rsidR="00F843D5" w:rsidRDefault="00F843D5"/>
    <w:p w:rsidR="00F843D5" w:rsidRDefault="00894FBF">
      <w:pPr>
        <w:ind w:left="720"/>
        <w:jc w:val="center"/>
      </w:pPr>
      <w:r>
        <w:t>Информация о проведении учебных сборов в 2023/24 учебном году</w:t>
      </w:r>
    </w:p>
    <w:p w:rsidR="00F843D5" w:rsidRDefault="00F843D5">
      <w:pPr>
        <w:ind w:left="72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7"/>
        <w:gridCol w:w="2861"/>
        <w:gridCol w:w="2748"/>
        <w:gridCol w:w="3024"/>
        <w:gridCol w:w="3063"/>
      </w:tblGrid>
      <w:tr w:rsidR="00D72D12" w:rsidTr="00D72D12">
        <w:tc>
          <w:tcPr>
            <w:tcW w:w="2807" w:type="dxa"/>
            <w:shd w:val="clear" w:color="auto" w:fill="auto"/>
          </w:tcPr>
          <w:p w:rsidR="00F843D5" w:rsidRDefault="00894FBF" w:rsidP="00D72D12">
            <w:pPr>
              <w:jc w:val="center"/>
            </w:pPr>
            <w:r>
              <w:t>Наименование ОО</w:t>
            </w:r>
          </w:p>
        </w:tc>
        <w:tc>
          <w:tcPr>
            <w:tcW w:w="2861" w:type="dxa"/>
            <w:shd w:val="clear" w:color="auto" w:fill="auto"/>
          </w:tcPr>
          <w:p w:rsidR="00F843D5" w:rsidRDefault="00894FBF">
            <w:r>
              <w:t>Место проведения учебных сборов</w:t>
            </w:r>
          </w:p>
        </w:tc>
        <w:tc>
          <w:tcPr>
            <w:tcW w:w="2748" w:type="dxa"/>
            <w:shd w:val="clear" w:color="auto" w:fill="auto"/>
          </w:tcPr>
          <w:p w:rsidR="00F843D5" w:rsidRDefault="00894FBF">
            <w:r>
              <w:t>Дата проведения учебных сборов</w:t>
            </w:r>
          </w:p>
        </w:tc>
        <w:tc>
          <w:tcPr>
            <w:tcW w:w="3024" w:type="dxa"/>
            <w:shd w:val="clear" w:color="auto" w:fill="auto"/>
          </w:tcPr>
          <w:p w:rsidR="00F843D5" w:rsidRDefault="00894FBF" w:rsidP="00D72D12">
            <w:pPr>
              <w:jc w:val="center"/>
            </w:pPr>
            <w:r>
              <w:t>Общее количество десятиклассников</w:t>
            </w:r>
          </w:p>
        </w:tc>
        <w:tc>
          <w:tcPr>
            <w:tcW w:w="3063" w:type="dxa"/>
            <w:shd w:val="clear" w:color="auto" w:fill="auto"/>
          </w:tcPr>
          <w:p w:rsidR="00F843D5" w:rsidRDefault="00894FBF" w:rsidP="00D72D12">
            <w:pPr>
              <w:jc w:val="center"/>
            </w:pPr>
            <w:r>
              <w:t>Количество десятиклассников, принявших участие в сборах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vMerge w:val="restart"/>
            <w:shd w:val="clear" w:color="auto" w:fill="auto"/>
          </w:tcPr>
          <w:p w:rsidR="00F843D5" w:rsidRPr="00D72D12" w:rsidRDefault="00432D33" w:rsidP="00432D33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МБОУ «Поспелихинская СОШ № 1»</w:t>
            </w:r>
          </w:p>
        </w:tc>
        <w:tc>
          <w:tcPr>
            <w:tcW w:w="2861" w:type="dxa"/>
            <w:vMerge w:val="restart"/>
            <w:shd w:val="clear" w:color="auto" w:fill="auto"/>
          </w:tcPr>
          <w:p w:rsidR="00F843D5" w:rsidRPr="00D72D12" w:rsidRDefault="00DF6729" w:rsidP="00DF6729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</w:t>
            </w:r>
            <w:r w:rsidRPr="00D72D12">
              <w:rPr>
                <w:sz w:val="20"/>
                <w:szCs w:val="20"/>
              </w:rPr>
              <w:t>, Филиал МКОУ «Поспелихинская СОШ № 2» Факел Социализма СОШ</w:t>
            </w:r>
          </w:p>
        </w:tc>
        <w:tc>
          <w:tcPr>
            <w:tcW w:w="2748" w:type="dxa"/>
            <w:vMerge w:val="restart"/>
            <w:shd w:val="clear" w:color="auto" w:fill="auto"/>
          </w:tcPr>
          <w:p w:rsidR="00F843D5" w:rsidRPr="00D72D12" w:rsidRDefault="00DF6729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vMerge w:val="restart"/>
            <w:shd w:val="clear" w:color="auto" w:fill="auto"/>
          </w:tcPr>
          <w:p w:rsidR="00F843D5" w:rsidRDefault="00DF6729" w:rsidP="00D72D12">
            <w:pPr>
              <w:jc w:val="center"/>
            </w:pPr>
            <w:r>
              <w:t xml:space="preserve">17 </w:t>
            </w:r>
            <w:r>
              <w:t xml:space="preserve">(из них </w:t>
            </w:r>
            <w:r w:rsidR="00024824">
              <w:t>7</w:t>
            </w:r>
            <w:r>
              <w:t xml:space="preserve"> юношей)</w:t>
            </w:r>
          </w:p>
        </w:tc>
        <w:tc>
          <w:tcPr>
            <w:tcW w:w="3063" w:type="dxa"/>
            <w:vMerge w:val="restart"/>
            <w:shd w:val="clear" w:color="auto" w:fill="auto"/>
          </w:tcPr>
          <w:p w:rsidR="00F843D5" w:rsidRDefault="00DF6729" w:rsidP="00D72D12">
            <w:pPr>
              <w:jc w:val="center"/>
            </w:pPr>
            <w:r>
              <w:t>5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vMerge w:val="restart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 xml:space="preserve">филиал МБОУ «Поспелихинская СОШ № 1» Клепечихинская СОШ </w:t>
            </w:r>
          </w:p>
        </w:tc>
        <w:tc>
          <w:tcPr>
            <w:tcW w:w="2861" w:type="dxa"/>
            <w:vMerge w:val="restart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vMerge w:val="restart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vMerge w:val="restart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9 (из них 4 юношей)</w:t>
            </w:r>
          </w:p>
        </w:tc>
        <w:tc>
          <w:tcPr>
            <w:tcW w:w="3063" w:type="dxa"/>
            <w:vMerge w:val="restart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3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филиал МБОУ «Поспелихинская СОШ № 1»</w:t>
            </w:r>
          </w:p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 xml:space="preserve"> Хлеборобская СОШ 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5 (из них 4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4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МКОУ «Поспелихинская СОШ № 2»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28 (из них 18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16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МКОУ «Поспелихинская СОШ № 3»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12 ( из них 2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2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филиал  МКОУ «Поспелихинская СОШ № 3» Красноярская СОШ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3 (из них 3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3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филиал  МКОУ «Поспелихинская СОШ № 3»</w:t>
            </w:r>
          </w:p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 xml:space="preserve">12 лет Октября СОШ 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1 (из них 1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0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МКОУ «Поспелихинская СОШ № 4»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7 (из них 4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4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vMerge w:val="restart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 xml:space="preserve">филиал МКОУ «Поспелихинская СОШ № 4» Николаевская СОШ </w:t>
            </w:r>
          </w:p>
        </w:tc>
        <w:tc>
          <w:tcPr>
            <w:tcW w:w="2861" w:type="dxa"/>
            <w:vMerge w:val="restart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vMerge w:val="restart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vMerge w:val="restart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5 (из них 3 юношей)</w:t>
            </w:r>
          </w:p>
        </w:tc>
        <w:tc>
          <w:tcPr>
            <w:tcW w:w="3063" w:type="dxa"/>
            <w:vMerge w:val="restart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3</w:t>
            </w:r>
          </w:p>
        </w:tc>
      </w:tr>
      <w:tr w:rsidR="00D72D12" w:rsidTr="00D72D12">
        <w:trPr>
          <w:trHeight w:val="276"/>
        </w:trPr>
        <w:tc>
          <w:tcPr>
            <w:tcW w:w="2807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филиал</w:t>
            </w:r>
            <w:r w:rsidRPr="00D72D12">
              <w:rPr>
                <w:sz w:val="20"/>
                <w:szCs w:val="20"/>
              </w:rPr>
              <w:t xml:space="preserve"> МКОУ «Поспелихинская СОШ № 4» Калмыцкомысов</w:t>
            </w:r>
            <w:r w:rsidRPr="00D72D12">
              <w:rPr>
                <w:sz w:val="20"/>
                <w:szCs w:val="20"/>
              </w:rPr>
              <w:t>ская СОШ</w:t>
            </w:r>
          </w:p>
        </w:tc>
        <w:tc>
          <w:tcPr>
            <w:tcW w:w="2861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Поспелихинский район п.Факел Социализма, Филиал МКОУ «Поспелихинская СОШ № 2» Факел Социализма СОШ</w:t>
            </w:r>
          </w:p>
        </w:tc>
        <w:tc>
          <w:tcPr>
            <w:tcW w:w="2748" w:type="dxa"/>
            <w:shd w:val="clear" w:color="auto" w:fill="auto"/>
          </w:tcPr>
          <w:p w:rsidR="00024824" w:rsidRPr="00D72D12" w:rsidRDefault="00024824" w:rsidP="00024824">
            <w:pPr>
              <w:rPr>
                <w:sz w:val="20"/>
                <w:szCs w:val="20"/>
              </w:rPr>
            </w:pPr>
            <w:r w:rsidRPr="00D72D12">
              <w:rPr>
                <w:sz w:val="20"/>
                <w:szCs w:val="20"/>
              </w:rPr>
              <w:t>27-31 мая 2024 г.</w:t>
            </w:r>
          </w:p>
        </w:tc>
        <w:tc>
          <w:tcPr>
            <w:tcW w:w="3024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8 (из них 3 юношей)</w:t>
            </w:r>
          </w:p>
        </w:tc>
        <w:tc>
          <w:tcPr>
            <w:tcW w:w="3063" w:type="dxa"/>
            <w:shd w:val="clear" w:color="auto" w:fill="auto"/>
          </w:tcPr>
          <w:p w:rsidR="00024824" w:rsidRDefault="00024824" w:rsidP="00D72D12">
            <w:pPr>
              <w:jc w:val="center"/>
            </w:pPr>
            <w:r>
              <w:t>3</w:t>
            </w:r>
          </w:p>
        </w:tc>
      </w:tr>
    </w:tbl>
    <w:p w:rsidR="00F843D5" w:rsidRDefault="00F843D5">
      <w:pPr>
        <w:ind w:left="720"/>
        <w:jc w:val="center"/>
      </w:pPr>
    </w:p>
    <w:p w:rsidR="00F843D5" w:rsidRDefault="00F843D5"/>
    <w:p w:rsidR="00F843D5" w:rsidRDefault="00024824">
      <w:r>
        <w:t>Председатель комитета по образованию</w:t>
      </w:r>
      <w:r w:rsidR="00894FBF">
        <w:t xml:space="preserve">                 _______________________                     </w:t>
      </w:r>
      <w:r>
        <w:t>Л.Ю.Крысина</w:t>
      </w:r>
    </w:p>
    <w:p w:rsidR="00F843D5" w:rsidRDefault="00894FBF">
      <w:pPr>
        <w:tabs>
          <w:tab w:val="left" w:pos="9588"/>
        </w:tabs>
      </w:pPr>
      <w:r>
        <w:t xml:space="preserve">                                                                               </w:t>
      </w:r>
      <w:r w:rsidR="00024824">
        <w:t xml:space="preserve">                    </w:t>
      </w:r>
      <w:r>
        <w:t>подпись</w:t>
      </w:r>
    </w:p>
    <w:p w:rsidR="00F843D5" w:rsidRDefault="00F843D5"/>
    <w:p w:rsidR="00F843D5" w:rsidRDefault="00F843D5"/>
    <w:p w:rsidR="00F843D5" w:rsidRDefault="00F843D5"/>
    <w:p w:rsidR="00F843D5" w:rsidRDefault="00F843D5"/>
    <w:p w:rsidR="00F843D5" w:rsidRDefault="00F843D5"/>
    <w:p w:rsidR="00F843D5" w:rsidRDefault="004462FE">
      <w:r>
        <w:t>Беседина Наталья Евгеньевна</w:t>
      </w:r>
    </w:p>
    <w:p w:rsidR="004462FE" w:rsidRDefault="004462FE">
      <w:pPr>
        <w:rPr>
          <w:b/>
        </w:rPr>
      </w:pPr>
      <w:r>
        <w:t>838556 22423</w:t>
      </w:r>
    </w:p>
    <w:p w:rsidR="00F843D5" w:rsidRDefault="00F843D5">
      <w:pPr>
        <w:rPr>
          <w:b/>
        </w:rPr>
      </w:pPr>
    </w:p>
    <w:sectPr w:rsidR="00F843D5" w:rsidSect="00F843D5">
      <w:pgSz w:w="16838" w:h="11906" w:orient="landscape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D12" w:rsidRDefault="00D72D12">
      <w:r>
        <w:separator/>
      </w:r>
    </w:p>
  </w:endnote>
  <w:endnote w:type="continuationSeparator" w:id="0">
    <w:p w:rsidR="00D72D12" w:rsidRDefault="00D7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D12" w:rsidRDefault="00D72D12">
      <w:r>
        <w:separator/>
      </w:r>
    </w:p>
  </w:footnote>
  <w:footnote w:type="continuationSeparator" w:id="0">
    <w:p w:rsidR="00D72D12" w:rsidRDefault="00D72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12319"/>
    <w:multiLevelType w:val="hybridMultilevel"/>
    <w:tmpl w:val="7E18BEE6"/>
    <w:lvl w:ilvl="0" w:tplc="18B66E0A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070FF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C6A2A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002E37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89A3C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826AF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0E4FA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150CBD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99EEE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E97F59"/>
    <w:multiLevelType w:val="hybridMultilevel"/>
    <w:tmpl w:val="91B66334"/>
    <w:lvl w:ilvl="0" w:tplc="1F66E00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14623A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6C9A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D8F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F42A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C025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7E99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3C30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900A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3D5"/>
    <w:rsid w:val="00024824"/>
    <w:rsid w:val="0028100B"/>
    <w:rsid w:val="00350875"/>
    <w:rsid w:val="00432D33"/>
    <w:rsid w:val="004462FE"/>
    <w:rsid w:val="006A2B2C"/>
    <w:rsid w:val="00766BE4"/>
    <w:rsid w:val="00894FBF"/>
    <w:rsid w:val="00AE7715"/>
    <w:rsid w:val="00D72D12"/>
    <w:rsid w:val="00DF6729"/>
    <w:rsid w:val="00F843D5"/>
    <w:rsid w:val="00FA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4EFE9"/>
  <w15:docId w15:val="{B68DBED4-170A-4ABB-AE78-B2EFA7BE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43D5"/>
    <w:rPr>
      <w:sz w:val="24"/>
      <w:szCs w:val="24"/>
      <w:lang w:eastAsia="zh-CN"/>
    </w:rPr>
  </w:style>
  <w:style w:type="paragraph" w:styleId="1">
    <w:name w:val="heading 1"/>
    <w:basedOn w:val="a"/>
    <w:next w:val="a"/>
    <w:rsid w:val="00F843D5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F843D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F843D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843D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F843D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843D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F843D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843D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843D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843D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F843D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843D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F843D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843D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F843D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843D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F843D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843D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843D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843D5"/>
    <w:pPr>
      <w:ind w:left="720"/>
      <w:contextualSpacing/>
    </w:pPr>
  </w:style>
  <w:style w:type="paragraph" w:styleId="a4">
    <w:name w:val="No Spacing"/>
    <w:uiPriority w:val="1"/>
    <w:qFormat/>
    <w:rsid w:val="00F843D5"/>
  </w:style>
  <w:style w:type="paragraph" w:styleId="a5">
    <w:name w:val="Title"/>
    <w:basedOn w:val="a"/>
    <w:link w:val="a6"/>
    <w:rsid w:val="00F843D5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a6">
    <w:name w:val="Заголовок Знак"/>
    <w:link w:val="a5"/>
    <w:uiPriority w:val="10"/>
    <w:rsid w:val="00F843D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843D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F843D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843D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843D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843D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843D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F843D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F843D5"/>
  </w:style>
  <w:style w:type="paragraph" w:customStyle="1" w:styleId="12">
    <w:name w:val="Нижний колонтитул1"/>
    <w:basedOn w:val="a"/>
    <w:link w:val="CaptionChar"/>
    <w:uiPriority w:val="99"/>
    <w:unhideWhenUsed/>
    <w:rsid w:val="00F843D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843D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F843D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F843D5"/>
  </w:style>
  <w:style w:type="table" w:styleId="ab">
    <w:name w:val="Table Grid"/>
    <w:basedOn w:val="a1"/>
    <w:uiPriority w:val="59"/>
    <w:rsid w:val="00F843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F843D5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F843D5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F843D5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F843D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F843D5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F843D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F843D5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F843D5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F843D5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F843D5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F843D5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F843D5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F843D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F843D5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F843D5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F843D5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F843D5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F843D5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F843D5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F843D5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F843D5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F843D5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F843D5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F843D5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F843D5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F843D5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F843D5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843D5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843D5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843D5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843D5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843D5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843D5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843D5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F843D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F843D5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F843D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F843D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F843D5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F843D5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F843D5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F843D5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F843D5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F843D5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F843D5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F843D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843D5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843D5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843D5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843D5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843D5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843D5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843D5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F843D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F843D5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F843D5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F843D5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F843D5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F843D5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F843D5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F843D5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F843D5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F843D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843D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843D5"/>
    <w:rPr>
      <w:sz w:val="18"/>
    </w:rPr>
  </w:style>
  <w:style w:type="character" w:styleId="af">
    <w:name w:val="footnote reference"/>
    <w:uiPriority w:val="99"/>
    <w:unhideWhenUsed/>
    <w:rsid w:val="00F843D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843D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843D5"/>
    <w:rPr>
      <w:sz w:val="20"/>
    </w:rPr>
  </w:style>
  <w:style w:type="character" w:styleId="af2">
    <w:name w:val="endnote reference"/>
    <w:uiPriority w:val="99"/>
    <w:semiHidden/>
    <w:unhideWhenUsed/>
    <w:rsid w:val="00F843D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F843D5"/>
    <w:pPr>
      <w:spacing w:after="57"/>
    </w:pPr>
  </w:style>
  <w:style w:type="paragraph" w:styleId="22">
    <w:name w:val="toc 2"/>
    <w:basedOn w:val="a"/>
    <w:next w:val="a"/>
    <w:uiPriority w:val="39"/>
    <w:unhideWhenUsed/>
    <w:rsid w:val="00F843D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843D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843D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843D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843D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843D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843D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843D5"/>
    <w:pPr>
      <w:spacing w:after="57"/>
      <w:ind w:left="2268"/>
    </w:pPr>
  </w:style>
  <w:style w:type="paragraph" w:styleId="af3">
    <w:name w:val="TOC Heading"/>
    <w:uiPriority w:val="39"/>
    <w:unhideWhenUsed/>
    <w:rsid w:val="00F843D5"/>
  </w:style>
  <w:style w:type="paragraph" w:styleId="af4">
    <w:name w:val="table of figures"/>
    <w:basedOn w:val="a"/>
    <w:next w:val="a"/>
    <w:uiPriority w:val="99"/>
    <w:unhideWhenUsed/>
    <w:rsid w:val="00F843D5"/>
  </w:style>
  <w:style w:type="character" w:customStyle="1" w:styleId="WW8Num1z0">
    <w:name w:val="WW8Num1z0"/>
    <w:rsid w:val="00F843D5"/>
  </w:style>
  <w:style w:type="character" w:customStyle="1" w:styleId="WW8Num2z0">
    <w:name w:val="WW8Num2z0"/>
    <w:rsid w:val="00F843D5"/>
    <w:rPr>
      <w:rFonts w:ascii="Symbol" w:eastAsia="Times New Roman" w:hAnsi="Symbol" w:cs="Times New Roman"/>
    </w:rPr>
  </w:style>
  <w:style w:type="character" w:customStyle="1" w:styleId="WW8Num2z1">
    <w:name w:val="WW8Num2z1"/>
    <w:rsid w:val="00F843D5"/>
    <w:rPr>
      <w:rFonts w:ascii="Courier New" w:hAnsi="Courier New" w:cs="Courier New"/>
    </w:rPr>
  </w:style>
  <w:style w:type="character" w:customStyle="1" w:styleId="WW8Num2z2">
    <w:name w:val="WW8Num2z2"/>
    <w:rsid w:val="00F843D5"/>
    <w:rPr>
      <w:rFonts w:ascii="Wingdings" w:hAnsi="Wingdings" w:cs="Wingdings"/>
    </w:rPr>
  </w:style>
  <w:style w:type="character" w:customStyle="1" w:styleId="WW8Num2z3">
    <w:name w:val="WW8Num2z3"/>
    <w:rsid w:val="00F843D5"/>
    <w:rPr>
      <w:rFonts w:ascii="Symbol" w:hAnsi="Symbol" w:cs="Symbol"/>
    </w:rPr>
  </w:style>
  <w:style w:type="character" w:customStyle="1" w:styleId="WW8Num3z0">
    <w:name w:val="WW8Num3z0"/>
    <w:rsid w:val="00F843D5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F843D5"/>
    <w:rPr>
      <w:rFonts w:ascii="Courier New" w:hAnsi="Courier New" w:cs="Courier New"/>
    </w:rPr>
  </w:style>
  <w:style w:type="character" w:customStyle="1" w:styleId="WW8Num3z2">
    <w:name w:val="WW8Num3z2"/>
    <w:rsid w:val="00F843D5"/>
    <w:rPr>
      <w:rFonts w:ascii="Wingdings" w:hAnsi="Wingdings" w:cs="Wingdings"/>
    </w:rPr>
  </w:style>
  <w:style w:type="character" w:customStyle="1" w:styleId="WW8Num3z3">
    <w:name w:val="WW8Num3z3"/>
    <w:rsid w:val="00F843D5"/>
    <w:rPr>
      <w:rFonts w:ascii="Symbol" w:hAnsi="Symbol" w:cs="Symbol"/>
    </w:rPr>
  </w:style>
  <w:style w:type="character" w:customStyle="1" w:styleId="WW8Num4z0">
    <w:name w:val="WW8Num4z0"/>
    <w:rsid w:val="00F843D5"/>
  </w:style>
  <w:style w:type="paragraph" w:customStyle="1" w:styleId="15">
    <w:name w:val="Заголовок1"/>
    <w:basedOn w:val="a"/>
    <w:next w:val="af5"/>
    <w:link w:val="af6"/>
    <w:rsid w:val="00F843D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5">
    <w:name w:val="Body Text"/>
    <w:basedOn w:val="a"/>
    <w:rsid w:val="00F843D5"/>
    <w:pPr>
      <w:spacing w:after="140" w:line="276" w:lineRule="auto"/>
    </w:pPr>
  </w:style>
  <w:style w:type="paragraph" w:styleId="af7">
    <w:name w:val="List"/>
    <w:basedOn w:val="af5"/>
    <w:rsid w:val="00F843D5"/>
    <w:rPr>
      <w:rFonts w:ascii="PT Astra Serif" w:hAnsi="PT Astra Serif" w:cs="Noto Sans Devanagari"/>
    </w:rPr>
  </w:style>
  <w:style w:type="paragraph" w:styleId="af8">
    <w:name w:val="index heading"/>
    <w:basedOn w:val="a"/>
    <w:rsid w:val="00F843D5"/>
    <w:pPr>
      <w:suppressLineNumbers/>
    </w:pPr>
    <w:rPr>
      <w:rFonts w:ascii="PT Astra Serif" w:hAnsi="PT Astra Serif" w:cs="Noto Sans Devanagari"/>
    </w:rPr>
  </w:style>
  <w:style w:type="paragraph" w:customStyle="1" w:styleId="af9">
    <w:name w:val="Содержимое таблицы"/>
    <w:basedOn w:val="a"/>
    <w:rsid w:val="00F843D5"/>
    <w:pPr>
      <w:widowControl w:val="0"/>
      <w:suppressLineNumbers/>
    </w:pPr>
  </w:style>
  <w:style w:type="paragraph" w:customStyle="1" w:styleId="af6">
    <w:name w:val="Заголовок таблицы"/>
    <w:basedOn w:val="af9"/>
    <w:link w:val="15"/>
    <w:rsid w:val="00F843D5"/>
    <w:pPr>
      <w:jc w:val="center"/>
    </w:pPr>
    <w:rPr>
      <w:b/>
      <w:bCs/>
    </w:rPr>
  </w:style>
  <w:style w:type="paragraph" w:styleId="afa">
    <w:name w:val="Balloon Text"/>
    <w:basedOn w:val="a"/>
    <w:link w:val="afb"/>
    <w:uiPriority w:val="99"/>
    <w:semiHidden/>
    <w:unhideWhenUsed/>
    <w:rsid w:val="0002482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02482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</vt:lpstr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</dc:title>
  <dc:creator>Комитет</dc:creator>
  <cp:lastModifiedBy>Пользователь</cp:lastModifiedBy>
  <cp:revision>10</cp:revision>
  <cp:lastPrinted>2024-09-09T10:54:00Z</cp:lastPrinted>
  <dcterms:created xsi:type="dcterms:W3CDTF">2020-09-02T02:42:00Z</dcterms:created>
  <dcterms:modified xsi:type="dcterms:W3CDTF">2024-09-09T10:55:00Z</dcterms:modified>
</cp:coreProperties>
</file>